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รายงานเฝ้าระวังสถานการณ์การ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บาดเจ็บและ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เสียชีวิตจากอุบัติเหตุจราจรทางถนน</w:t>
      </w:r>
    </w:p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 จังหวัดภูเก็ต</w:t>
      </w:r>
    </w:p>
    <w:p w:rsidR="00CA08D7" w:rsidRPr="00B066B7" w:rsidRDefault="00CA08D7" w:rsidP="00CA0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ไตรมาส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 ปีงบประมาณ 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2560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ธันวาคม</w:t>
      </w: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b/>
          <w:bCs/>
          <w:sz w:val="32"/>
          <w:szCs w:val="32"/>
        </w:rPr>
        <w:t>2559)</w:t>
      </w:r>
    </w:p>
    <w:p w:rsidR="00CA08D7" w:rsidRPr="00B066B7" w:rsidRDefault="00CA08D7" w:rsidP="00CA08D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</w:rPr>
        <w:tab/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งานระบาดวิทยา </w:t>
      </w:r>
    </w:p>
    <w:p w:rsidR="00CA08D7" w:rsidRPr="00B066B7" w:rsidRDefault="00CA08D7" w:rsidP="00CA08D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สำนักงานสาธารณสุขอำเภอเมืองภูเก็ต</w:t>
      </w:r>
    </w:p>
    <w:p w:rsidR="00CA08D7" w:rsidRPr="00B066B7" w:rsidRDefault="00CA08D7" w:rsidP="00CA08D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การเฝ้าระวังสถานการณ์การ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บาดเจ็บและเสียชีวิตจากอุบัติเหตุจราจรทางถนน ไตรมาสที่ </w:t>
      </w:r>
      <w:r w:rsidR="00F63154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Pr="00B066B7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B066B7">
        <w:rPr>
          <w:rFonts w:ascii="TH SarabunIT๙" w:hAnsi="TH SarabunIT๙" w:cs="TH SarabunIT๙"/>
          <w:sz w:val="32"/>
          <w:szCs w:val="32"/>
        </w:rPr>
        <w:t>2560 (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– 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B066B7">
        <w:rPr>
          <w:rFonts w:ascii="TH SarabunIT๙" w:hAnsi="TH SarabunIT๙" w:cs="TH SarabunIT๙"/>
          <w:sz w:val="32"/>
          <w:szCs w:val="32"/>
        </w:rPr>
        <w:t>2559)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>ในเขตพื้นที่อำเภอเมือง จังหวัดภูเก็ต มีผู้ป่วย</w:t>
      </w:r>
      <w:r w:rsidRPr="00B066B7">
        <w:rPr>
          <w:rFonts w:ascii="TH SarabunIT๙" w:eastAsia="Times New Roman" w:hAnsi="TH SarabunIT๙" w:cs="TH SarabunIT๙"/>
          <w:sz w:val="32"/>
          <w:szCs w:val="32"/>
          <w:cs/>
        </w:rPr>
        <w:t>เข้า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รับการรักษา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รวม </w:t>
      </w:r>
      <w:r w:rsidR="00A160F1">
        <w:rPr>
          <w:rFonts w:ascii="TH SarabunIT๙" w:eastAsia="Times New Roman" w:hAnsi="TH SarabunIT๙" w:cs="TH SarabunIT๙" w:hint="cs"/>
          <w:sz w:val="32"/>
          <w:szCs w:val="32"/>
          <w:cs/>
        </w:rPr>
        <w:t>498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 และมีผู้เสียชีวิต จำนวน </w:t>
      </w:r>
      <w:r w:rsidR="00A160F1">
        <w:rPr>
          <w:rFonts w:ascii="TH SarabunIT๙" w:eastAsia="Times New Roman" w:hAnsi="TH SarabunIT๙" w:cs="TH SarabunIT๙" w:hint="cs"/>
          <w:sz w:val="32"/>
          <w:szCs w:val="32"/>
          <w:cs/>
        </w:rPr>
        <w:t>11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คน</w:t>
      </w:r>
      <w:r w:rsidR="00A160F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CA08D7" w:rsidRPr="005765B0" w:rsidRDefault="00CA08D7" w:rsidP="00CA08D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ลักษณะการกระจายของการบาดเจ็บจากอุบัติเหตุการขนส่งทางบกตามสถานที่ ในเขตพื้นที่อำเภอเมืองภูเก็ต พบว่า</w:t>
      </w:r>
      <w:r w:rsidRPr="005765B0">
        <w:rPr>
          <w:rFonts w:ascii="TH SarabunIT๙" w:hAnsi="TH SarabunIT๙" w:cs="TH SarabunIT๙"/>
          <w:sz w:val="32"/>
          <w:szCs w:val="32"/>
          <w:cs/>
        </w:rPr>
        <w:t>ตำบล</w:t>
      </w:r>
      <w:r w:rsidR="00A160F1" w:rsidRPr="005765B0">
        <w:rPr>
          <w:rFonts w:ascii="TH SarabunIT๙" w:hAnsi="TH SarabunIT๙" w:cs="TH SarabunIT๙" w:hint="cs"/>
          <w:sz w:val="32"/>
          <w:szCs w:val="32"/>
          <w:cs/>
        </w:rPr>
        <w:t>ตลาดใหญ่</w:t>
      </w:r>
      <w:r w:rsidRPr="005765B0">
        <w:rPr>
          <w:rFonts w:ascii="TH SarabunIT๙" w:hAnsi="TH SarabunIT๙" w:cs="TH SarabunIT๙"/>
          <w:sz w:val="32"/>
          <w:szCs w:val="32"/>
          <w:cs/>
        </w:rPr>
        <w:t>มีอัตราการบาดเจ็บสูงสุด และตำบล</w:t>
      </w:r>
      <w:r w:rsidR="00A160F1" w:rsidRPr="005765B0">
        <w:rPr>
          <w:rFonts w:ascii="TH SarabunIT๙" w:hAnsi="TH SarabunIT๙" w:cs="TH SarabunIT๙" w:hint="cs"/>
          <w:sz w:val="32"/>
          <w:szCs w:val="32"/>
          <w:cs/>
        </w:rPr>
        <w:t>กะรนมีอัตราตายสูงสุด</w:t>
      </w:r>
      <w:r w:rsidRPr="00576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08D7" w:rsidRDefault="00CA08D7" w:rsidP="00CA08D7">
      <w:pPr>
        <w:spacing w:before="120" w:after="12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จำนวนและอัตราการบาดเจ็บจากอุบัติเหตุ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>จราจรทางถนน อำเภอเมืองภูเก็ต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จังหวัดภูเก็ต ณ โรงพยาบาลวชิระภูเก็ต ระหว่างวันที่ </w:t>
      </w:r>
      <w:r w:rsidRPr="00B066B7">
        <w:rPr>
          <w:rFonts w:ascii="TH SarabunIT๙" w:hAnsi="TH SarabunIT๙" w:cs="TH SarabunIT๙"/>
          <w:sz w:val="32"/>
          <w:szCs w:val="32"/>
        </w:rPr>
        <w:t>1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 ธันวาคม </w:t>
      </w:r>
      <w:r w:rsidRPr="00B066B7">
        <w:rPr>
          <w:rFonts w:ascii="TH SarabunIT๙" w:hAnsi="TH SarabunIT๙" w:cs="TH SarabunIT๙"/>
          <w:sz w:val="32"/>
          <w:szCs w:val="32"/>
        </w:rPr>
        <w:t xml:space="preserve">2559 </w:t>
      </w:r>
      <w:r w:rsidRPr="00B066B7">
        <w:rPr>
          <w:rFonts w:ascii="TH SarabunIT๙" w:hAnsi="TH SarabunIT๙" w:cs="TH SarabunIT๙"/>
          <w:sz w:val="32"/>
          <w:szCs w:val="32"/>
          <w:cs/>
        </w:rPr>
        <w:t>จำแนกตามรายตำบล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2096"/>
        <w:gridCol w:w="899"/>
        <w:gridCol w:w="917"/>
        <w:gridCol w:w="756"/>
        <w:gridCol w:w="1428"/>
        <w:gridCol w:w="1559"/>
        <w:gridCol w:w="1134"/>
      </w:tblGrid>
      <w:tr w:rsidR="00CF19C9" w:rsidRPr="00CF19C9" w:rsidTr="0009761F">
        <w:trPr>
          <w:trHeight w:val="405"/>
        </w:trPr>
        <w:tc>
          <w:tcPr>
            <w:tcW w:w="20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อัตราป่วยต่อแสน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อัตราตายต่อแสน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บาดเจ็บ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ตำบลเกาะแก้ว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13,597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110.32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</w:t>
            </w:r>
            <w:proofErr w:type="spellStart"/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รัษฎา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46,662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201.45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6.43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ตำบลวิชิต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47,888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164.97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2.09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ตำบลฉลอง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24,479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183.83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4.09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ตำบลรา</w:t>
            </w:r>
            <w:proofErr w:type="spellStart"/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ไวย์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17,417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200.95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-  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ตำบลกะรน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8,118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98.55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36.95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ตำบลตลาดใหญ่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56,724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296.17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3.53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ตำบลตลาดเหนือ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191.56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4.45 </w:t>
            </w:r>
          </w:p>
        </w:tc>
      </w:tr>
      <w:tr w:rsidR="00CF19C9" w:rsidRPr="00CF19C9" w:rsidTr="0009761F">
        <w:trPr>
          <w:trHeight w:val="405"/>
        </w:trPr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รวมอำเภอเมืองภูเก็ต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09761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237,332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205.20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9C9" w:rsidRPr="00CF19C9" w:rsidRDefault="00CF19C9" w:rsidP="00CF19C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F19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4.63 </w:t>
            </w:r>
          </w:p>
        </w:tc>
      </w:tr>
    </w:tbl>
    <w:p w:rsidR="00CA08D7" w:rsidRPr="00B066B7" w:rsidRDefault="00CA08D7" w:rsidP="00CA08D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Default="00CA08D7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สถานการณ์การเสียชีวิตจากอุบัติเหตุทางถนน ในเขตพื้นที่ อำเภอเมืองภูเก็ตระหว่างวันที่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1 ตุลาคม </w:t>
      </w:r>
      <w:r w:rsidR="005F4B71">
        <w:rPr>
          <w:rFonts w:ascii="TH SarabunIT๙" w:hAnsi="TH SarabunIT๙" w:cs="TH SarabunIT๙"/>
          <w:sz w:val="32"/>
          <w:szCs w:val="32"/>
          <w:cs/>
        </w:rPr>
        <w:t>–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 xml:space="preserve"> 31 ธันวาคม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2559 จำนวน 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066B7">
        <w:rPr>
          <w:rFonts w:ascii="TH SarabunIT๙" w:hAnsi="TH SarabunIT๙" w:cs="TH SarabunIT๙"/>
          <w:sz w:val="32"/>
          <w:szCs w:val="32"/>
        </w:rPr>
        <w:t>1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ราย คิดเป็น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 xml:space="preserve"> 4.63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ต่อแสนประชากร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ผู้เสียชีวิตเป็นเพศชาย 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คน เพศหญิง 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คน คิดเป็นอัตราส่วนจำนวนผู้เสียชีวิตชายต่อหญิง </w:t>
      </w:r>
      <w:r w:rsidR="005F4B71">
        <w:rPr>
          <w:rFonts w:ascii="TH SarabunIT๙" w:hAnsi="TH SarabunIT๙" w:cs="TH SarabunIT๙"/>
          <w:sz w:val="32"/>
          <w:szCs w:val="32"/>
        </w:rPr>
        <w:t>4.5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: 1 เป็นคนไทย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>4 ราย (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>36.36)</w:t>
      </w:r>
      <w:r w:rsidRPr="00B066B7">
        <w:rPr>
          <w:rFonts w:ascii="TH SarabunIT๙" w:hAnsi="TH SarabunIT๙" w:cs="TH SarabunIT๙"/>
          <w:sz w:val="32"/>
          <w:szCs w:val="32"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ชาวต่างชาติ </w:t>
      </w:r>
      <w:r w:rsidRPr="00B066B7">
        <w:rPr>
          <w:rFonts w:ascii="TH SarabunIT๙" w:hAnsi="TH SarabunIT๙" w:cs="TH SarabunIT๙"/>
          <w:sz w:val="32"/>
          <w:szCs w:val="32"/>
        </w:rPr>
        <w:t xml:space="preserve">7 </w:t>
      </w:r>
      <w:r w:rsidRPr="00B066B7">
        <w:rPr>
          <w:rFonts w:ascii="TH SarabunIT๙" w:hAnsi="TH SarabunIT๙" w:cs="TH SarabunIT๙"/>
          <w:sz w:val="32"/>
          <w:szCs w:val="32"/>
          <w:cs/>
        </w:rPr>
        <w:t>ราย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72B9E" w:rsidRPr="00B066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>63..63)</w:t>
      </w:r>
      <w:r w:rsidR="00172B9E" w:rsidRPr="00B066B7">
        <w:rPr>
          <w:rFonts w:ascii="TH SarabunIT๙" w:hAnsi="TH SarabunIT๙" w:cs="TH SarabunIT๙"/>
          <w:sz w:val="32"/>
          <w:szCs w:val="32"/>
        </w:rPr>
        <w:t xml:space="preserve">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กลุ่มอายุที่มีจำนวนเสียชีวิตสูงสุด คือ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กลุ่มอายุ </w:t>
      </w:r>
      <w:r w:rsidR="00172B9E" w:rsidRPr="00B066B7">
        <w:rPr>
          <w:rFonts w:ascii="TH SarabunIT๙" w:hAnsi="TH SarabunIT๙" w:cs="TH SarabunIT๙"/>
          <w:sz w:val="32"/>
          <w:szCs w:val="32"/>
        </w:rPr>
        <w:t xml:space="preserve">25-34 </w:t>
      </w:r>
      <w:r w:rsidR="00172B9E" w:rsidRPr="00B066B7">
        <w:rPr>
          <w:rFonts w:ascii="TH SarabunIT๙" w:hAnsi="TH SarabunIT๙" w:cs="TH SarabunIT๙"/>
          <w:sz w:val="32"/>
          <w:szCs w:val="32"/>
          <w:cs/>
        </w:rPr>
        <w:t>ปี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 จำนวน 4 ราย (ร้อยละ 36.36) รองลงมาคือ </w:t>
      </w:r>
      <w:r w:rsidRPr="00B066B7">
        <w:rPr>
          <w:rFonts w:ascii="TH SarabunIT๙" w:hAnsi="TH SarabunIT๙" w:cs="TH SarabunIT๙"/>
          <w:sz w:val="32"/>
          <w:szCs w:val="32"/>
          <w:cs/>
        </w:rPr>
        <w:t>กลุ่มอายุ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2B9E">
        <w:rPr>
          <w:rFonts w:ascii="TH SarabunIT๙" w:hAnsi="TH SarabunIT๙" w:cs="TH SarabunIT๙"/>
          <w:sz w:val="32"/>
          <w:szCs w:val="32"/>
        </w:rPr>
        <w:t xml:space="preserve">15 - 24 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>จำนวน 3 ราย (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172B9E">
        <w:rPr>
          <w:rFonts w:ascii="TH SarabunIT๙" w:hAnsi="TH SarabunIT๙" w:cs="TH SarabunIT๙"/>
          <w:color w:val="000000"/>
          <w:sz w:val="32"/>
          <w:szCs w:val="32"/>
        </w:rPr>
        <w:t>27.27)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ในกลุ่มผู้เสียชีวิตที่ใช้พาหนะรถจักรยานยนต์ </w:t>
      </w:r>
      <w:r w:rsidR="00E763D3">
        <w:rPr>
          <w:rFonts w:ascii="TH SarabunIT๙" w:hAnsi="TH SarabunIT๙" w:cs="TH SarabunIT๙" w:hint="cs"/>
          <w:sz w:val="32"/>
          <w:szCs w:val="32"/>
          <w:cs/>
        </w:rPr>
        <w:t xml:space="preserve">จำนวน 7 รายนั้น </w:t>
      </w:r>
      <w:r w:rsidR="00172B9E">
        <w:rPr>
          <w:rFonts w:ascii="TH SarabunIT๙" w:hAnsi="TH SarabunIT๙" w:cs="TH SarabunIT๙" w:hint="cs"/>
          <w:sz w:val="32"/>
          <w:szCs w:val="32"/>
          <w:cs/>
        </w:rPr>
        <w:t xml:space="preserve">พบว่ามีการสวมหมวกนิรภัยเพียง 1 ราย </w:t>
      </w:r>
    </w:p>
    <w:p w:rsidR="00E763D3" w:rsidRDefault="00E763D3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63D3" w:rsidRDefault="00E763D3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8D7" w:rsidRPr="00B066B7" w:rsidRDefault="00CA08D7" w:rsidP="00CA08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08D7" w:rsidRPr="008F7C5F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8F7C5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ตารางที่ </w:t>
      </w:r>
      <w:r w:rsidR="005765B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F7C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C5F">
        <w:rPr>
          <w:rFonts w:ascii="TH SarabunIT๙" w:hAnsi="TH SarabunIT๙" w:cs="TH SarabunIT๙"/>
          <w:sz w:val="32"/>
          <w:szCs w:val="32"/>
          <w:cs/>
        </w:rPr>
        <w:t xml:space="preserve">ข้อมูลเพศ และสัญชาติของผู้เสียชีวิตจากอุบัติเหตุจราจรทางถนน อ.เมืองภูเก็ต </w:t>
      </w:r>
      <w:r w:rsidR="008F7C5F" w:rsidRPr="008F7C5F">
        <w:rPr>
          <w:rFonts w:ascii="TH SarabunIT๙" w:hAnsi="TH SarabunIT๙" w:cs="TH SarabunIT๙" w:hint="cs"/>
          <w:sz w:val="32"/>
          <w:szCs w:val="32"/>
          <w:cs/>
        </w:rPr>
        <w:t>ไตรมาส 1/</w:t>
      </w:r>
      <w:r w:rsidRPr="008F7C5F">
        <w:rPr>
          <w:rFonts w:ascii="TH SarabunIT๙" w:hAnsi="TH SarabunIT๙" w:cs="TH SarabunIT๙"/>
          <w:sz w:val="32"/>
          <w:szCs w:val="32"/>
        </w:rPr>
        <w:t xml:space="preserve">2560 </w:t>
      </w:r>
      <w:r w:rsidRPr="008F7C5F">
        <w:rPr>
          <w:rFonts w:ascii="TH SarabunIT๙" w:hAnsi="TH SarabunIT๙" w:cs="TH SarabunIT๙"/>
          <w:sz w:val="32"/>
          <w:szCs w:val="32"/>
          <w:cs/>
        </w:rPr>
        <w:t>(</w:t>
      </w:r>
      <w:r w:rsidR="008F7C5F" w:rsidRPr="008F7C5F">
        <w:rPr>
          <w:rFonts w:ascii="TH SarabunIT๙" w:hAnsi="TH SarabunIT๙" w:cs="TH SarabunIT๙" w:hint="cs"/>
          <w:sz w:val="32"/>
          <w:szCs w:val="32"/>
          <w:cs/>
        </w:rPr>
        <w:t xml:space="preserve">1 ตุลาคม </w:t>
      </w:r>
      <w:r w:rsidRPr="008F7C5F">
        <w:rPr>
          <w:rFonts w:ascii="TH SarabunIT๙" w:hAnsi="TH SarabunIT๙" w:cs="TH SarabunIT๙"/>
          <w:sz w:val="32"/>
          <w:szCs w:val="32"/>
        </w:rPr>
        <w:t>–</w:t>
      </w:r>
      <w:r w:rsidR="008F7C5F" w:rsidRPr="008F7C5F">
        <w:rPr>
          <w:rFonts w:ascii="TH SarabunIT๙" w:hAnsi="TH SarabunIT๙" w:cs="TH SarabunIT๙"/>
          <w:sz w:val="32"/>
          <w:szCs w:val="32"/>
        </w:rPr>
        <w:t xml:space="preserve"> </w:t>
      </w:r>
      <w:r w:rsidR="008F7C5F" w:rsidRPr="008F7C5F">
        <w:rPr>
          <w:rFonts w:ascii="TH SarabunIT๙" w:hAnsi="TH SarabunIT๙" w:cs="TH SarabunIT๙" w:hint="cs"/>
          <w:sz w:val="32"/>
          <w:szCs w:val="32"/>
          <w:cs/>
        </w:rPr>
        <w:t>31 ธันวาคม 2559</w:t>
      </w:r>
      <w:r w:rsidRPr="008F7C5F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080"/>
        <w:gridCol w:w="1487"/>
        <w:gridCol w:w="709"/>
        <w:gridCol w:w="940"/>
        <w:gridCol w:w="1612"/>
        <w:gridCol w:w="1827"/>
      </w:tblGrid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BD2D6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BD2D6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BD2D6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ไทย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BD2D6E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5F4B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5F4B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36.36</w:t>
            </w: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BD2D6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ต่างชาติ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5F4B71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="005F4B7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63.63</w:t>
            </w: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BD2D6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CA08D7"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BD2D6E" w:rsidP="00BD2D6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CA08D7"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100</w:t>
            </w:r>
          </w:p>
        </w:tc>
      </w:tr>
    </w:tbl>
    <w:p w:rsidR="005765B0" w:rsidRPr="00B066B7" w:rsidRDefault="005765B0" w:rsidP="005765B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5765B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ข้อมูลการเสียชีวิตจากอุบัติจราจรทางถนน อ.เมืองภูเก็ต 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>ไตรมาส 1/</w:t>
      </w:r>
      <w:r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2560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>ต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>ุลาคม -</w:t>
      </w:r>
      <w:r w:rsidR="005765B0">
        <w:rPr>
          <w:rFonts w:ascii="TH SarabunIT๙" w:hAnsi="TH SarabunIT๙" w:cs="TH SarabunIT๙"/>
          <w:spacing w:val="-20"/>
          <w:sz w:val="32"/>
          <w:szCs w:val="32"/>
        </w:rPr>
        <w:t xml:space="preserve"> 31 </w:t>
      </w:r>
      <w:r w:rsidR="005765B0">
        <w:rPr>
          <w:rFonts w:ascii="TH SarabunIT๙" w:hAnsi="TH SarabunIT๙" w:cs="TH SarabunIT๙" w:hint="cs"/>
          <w:spacing w:val="-20"/>
          <w:sz w:val="32"/>
          <w:szCs w:val="32"/>
          <w:cs/>
        </w:rPr>
        <w:t>ธันวาคม 2559</w:t>
      </w:r>
      <w:r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) </w:t>
      </w:r>
      <w:r w:rsidRPr="00B066B7">
        <w:rPr>
          <w:rFonts w:ascii="TH SarabunIT๙" w:hAnsi="TH SarabunIT๙" w:cs="TH SarabunIT๙"/>
          <w:spacing w:val="-20"/>
          <w:sz w:val="32"/>
          <w:szCs w:val="32"/>
          <w:cs/>
        </w:rPr>
        <w:t>จำแนกกลุ่มอายุ</w:t>
      </w:r>
    </w:p>
    <w:tbl>
      <w:tblPr>
        <w:tblW w:w="5278" w:type="dxa"/>
        <w:tblInd w:w="926" w:type="dxa"/>
        <w:tblLook w:val="04A0" w:firstRow="1" w:lastRow="0" w:firstColumn="1" w:lastColumn="0" w:noHBand="0" w:noVBand="1"/>
      </w:tblPr>
      <w:tblGrid>
        <w:gridCol w:w="2000"/>
        <w:gridCol w:w="1718"/>
        <w:gridCol w:w="1560"/>
      </w:tblGrid>
      <w:tr w:rsidR="00CA08D7" w:rsidRPr="00B066B7" w:rsidTr="00172B9E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กลุ่มอายุ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ต่ำกว่า </w:t>
            </w: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5-14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15-24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27.27 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25-34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36.36 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35-44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9.09 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45-54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9.09 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55-64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9.09 </w:t>
            </w:r>
          </w:p>
        </w:tc>
      </w:tr>
      <w:tr w:rsidR="00172B9E" w:rsidRPr="00B066B7" w:rsidTr="00172B9E">
        <w:trPr>
          <w:trHeight w:hRule="exact" w:val="39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sz w:val="32"/>
                <w:szCs w:val="32"/>
              </w:rPr>
              <w:t xml:space="preserve">65 </w:t>
            </w:r>
            <w:r w:rsidRPr="00B066B7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B9E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2B9E" w:rsidRDefault="00172B9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9.09 </w:t>
            </w:r>
          </w:p>
        </w:tc>
      </w:tr>
      <w:tr w:rsidR="00CA08D7" w:rsidRPr="00B066B7" w:rsidTr="00172B9E">
        <w:trPr>
          <w:trHeight w:hRule="exact" w:val="397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765B0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</w:tbl>
    <w:p w:rsidR="005765B0" w:rsidRPr="00B066B7" w:rsidRDefault="005765B0" w:rsidP="005765B0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CA08D7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5F4B7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ข้อมูลประเภทพาหนะ และการสวมหมวกนิรภัยของผู้เสียชีวิตจากอุบัติจราจรทางถนน อ.เมืองภูเก็ต </w:t>
      </w:r>
      <w:r w:rsidR="005F4B71">
        <w:rPr>
          <w:rFonts w:ascii="TH SarabunIT๙" w:hAnsi="TH SarabunIT๙" w:cs="TH SarabunIT๙" w:hint="cs"/>
          <w:spacing w:val="-20"/>
          <w:sz w:val="32"/>
          <w:szCs w:val="32"/>
          <w:cs/>
        </w:rPr>
        <w:t>ไตรมาส 1/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</w:rPr>
        <w:t xml:space="preserve">2560 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  <w:cs/>
        </w:rPr>
        <w:t>(</w:t>
      </w:r>
      <w:r w:rsidR="005F4B71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1 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  <w:cs/>
        </w:rPr>
        <w:t>ต</w:t>
      </w:r>
      <w:r w:rsidR="005F4B71">
        <w:rPr>
          <w:rFonts w:ascii="TH SarabunIT๙" w:hAnsi="TH SarabunIT๙" w:cs="TH SarabunIT๙" w:hint="cs"/>
          <w:spacing w:val="-20"/>
          <w:sz w:val="32"/>
          <w:szCs w:val="32"/>
          <w:cs/>
        </w:rPr>
        <w:t>ุลาคม -</w:t>
      </w:r>
      <w:r w:rsidR="005F4B71">
        <w:rPr>
          <w:rFonts w:ascii="TH SarabunIT๙" w:hAnsi="TH SarabunIT๙" w:cs="TH SarabunIT๙"/>
          <w:spacing w:val="-20"/>
          <w:sz w:val="32"/>
          <w:szCs w:val="32"/>
        </w:rPr>
        <w:t xml:space="preserve"> 31 </w:t>
      </w:r>
      <w:r w:rsidR="005F4B71">
        <w:rPr>
          <w:rFonts w:ascii="TH SarabunIT๙" w:hAnsi="TH SarabunIT๙" w:cs="TH SarabunIT๙" w:hint="cs"/>
          <w:spacing w:val="-20"/>
          <w:sz w:val="32"/>
          <w:szCs w:val="32"/>
          <w:cs/>
        </w:rPr>
        <w:t>ธันวาคม 2559</w:t>
      </w:r>
      <w:r w:rsidR="005F4B71" w:rsidRPr="00B066B7">
        <w:rPr>
          <w:rFonts w:ascii="TH SarabunIT๙" w:hAnsi="TH SarabunIT๙" w:cs="TH SarabunIT๙"/>
          <w:spacing w:val="-20"/>
          <w:sz w:val="32"/>
          <w:szCs w:val="32"/>
        </w:rPr>
        <w:t>)</w:t>
      </w:r>
    </w:p>
    <w:tbl>
      <w:tblPr>
        <w:tblW w:w="10050" w:type="dxa"/>
        <w:tblInd w:w="93" w:type="dxa"/>
        <w:tblLook w:val="04A0" w:firstRow="1" w:lastRow="0" w:firstColumn="1" w:lastColumn="0" w:noHBand="0" w:noVBand="1"/>
      </w:tblPr>
      <w:tblGrid>
        <w:gridCol w:w="2283"/>
        <w:gridCol w:w="1517"/>
        <w:gridCol w:w="1080"/>
        <w:gridCol w:w="480"/>
        <w:gridCol w:w="3118"/>
        <w:gridCol w:w="1572"/>
      </w:tblGrid>
      <w:tr w:rsidR="00CA08D7" w:rsidRPr="00B066B7" w:rsidTr="006B79ED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พาหนะ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หมวกนิรภัย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จำนวน(คน)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จักรยานยนต์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63.63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ไม่สวม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รถยนต์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36.36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สวม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5F4B71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เดินเท้า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ไม่จำเป็น(เดินเท้า/รถยนต์)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5F4B71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ind w:firstLineChars="100" w:firstLine="3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ไม่ทราบข้อมูล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5F4B71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CA08D7" w:rsidRPr="00B066B7" w:rsidTr="005F4B71">
        <w:trPr>
          <w:trHeight w:hRule="exact" w:val="397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8D7" w:rsidRPr="00B066B7" w:rsidRDefault="00CA08D7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066B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08D7" w:rsidRPr="00B066B7" w:rsidRDefault="00172B9E" w:rsidP="006B79E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</w:tr>
    </w:tbl>
    <w:p w:rsidR="00CA08D7" w:rsidRPr="00B066B7" w:rsidRDefault="005F4B71" w:rsidP="005F4B71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28"/>
          <w:cs/>
        </w:rPr>
      </w:pPr>
      <w:r w:rsidRPr="00B066B7">
        <w:rPr>
          <w:rFonts w:ascii="TH SarabunIT๙" w:hAnsi="TH SarabunIT๙" w:cs="TH SarabunIT๙"/>
          <w:sz w:val="32"/>
          <w:szCs w:val="32"/>
          <w:cs/>
        </w:rPr>
        <w:t>ที่มา</w:t>
      </w:r>
      <w:r w:rsidRPr="00B066B7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>
        <w:rPr>
          <w:rFonts w:ascii="TH SarabunIT๙" w:hAnsi="TH SarabunIT๙" w:cs="TH SarabunIT๙"/>
          <w:sz w:val="32"/>
          <w:szCs w:val="32"/>
        </w:rPr>
        <w:t>IS</w:t>
      </w:r>
      <w:r w:rsidRPr="00B066B7">
        <w:rPr>
          <w:rFonts w:ascii="TH SarabunIT๙" w:hAnsi="TH SarabunIT๙" w:cs="TH SarabunIT๙"/>
          <w:sz w:val="32"/>
          <w:szCs w:val="32"/>
          <w:cs/>
        </w:rPr>
        <w:t xml:space="preserve"> โรงพยาบาลวชิระภูเก็ต</w:t>
      </w:r>
    </w:p>
    <w:p w:rsidR="00CA08D7" w:rsidRPr="00B066B7" w:rsidRDefault="00CA08D7" w:rsidP="005765B0">
      <w:pPr>
        <w:pStyle w:val="normalpara"/>
        <w:spacing w:before="120" w:beforeAutospacing="0" w:after="120" w:afterAutospacing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E0A62" w:rsidRPr="00CA08D7" w:rsidRDefault="002E0A62" w:rsidP="00CA08D7">
      <w:pPr>
        <w:rPr>
          <w:cs/>
        </w:rPr>
      </w:pPr>
    </w:p>
    <w:sectPr w:rsidR="002E0A62" w:rsidRPr="00CA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7"/>
    <w:rsid w:val="0009761F"/>
    <w:rsid w:val="00172B9E"/>
    <w:rsid w:val="002E0A62"/>
    <w:rsid w:val="005765B0"/>
    <w:rsid w:val="005F4B71"/>
    <w:rsid w:val="008F7C5F"/>
    <w:rsid w:val="00A160F1"/>
    <w:rsid w:val="00BD2D6E"/>
    <w:rsid w:val="00CA08D7"/>
    <w:rsid w:val="00CF19C9"/>
    <w:rsid w:val="00E763D3"/>
    <w:rsid w:val="00F6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CA0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Emphasis"/>
    <w:basedOn w:val="a0"/>
    <w:uiPriority w:val="20"/>
    <w:qFormat/>
    <w:rsid w:val="00CA08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">
    <w:name w:val="normalpara"/>
    <w:basedOn w:val="a"/>
    <w:rsid w:val="00CA08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Emphasis"/>
    <w:basedOn w:val="a0"/>
    <w:uiPriority w:val="20"/>
    <w:qFormat/>
    <w:rsid w:val="00CA0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2017-10-24T04:40:00Z</dcterms:created>
  <dcterms:modified xsi:type="dcterms:W3CDTF">2017-10-25T03:03:00Z</dcterms:modified>
</cp:coreProperties>
</file>