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F2" w:rsidRPr="00582706" w:rsidRDefault="00245D79" w:rsidP="00245D79">
      <w:pPr>
        <w:pStyle w:val="a3"/>
        <w:rPr>
          <w:rFonts w:ascii="TH SarabunIT๙" w:hAnsi="TH SarabunIT๙" w:cs="TH SarabunIT๙"/>
          <w:sz w:val="32"/>
          <w:szCs w:val="32"/>
        </w:rPr>
      </w:pPr>
      <w:r w:rsidRPr="00582706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การส่งเสริมสุขภาพ  ป้องกัน  ควบคุมโรคในเด็กอายุ  </w:t>
      </w:r>
      <w:r w:rsidRPr="00582706">
        <w:rPr>
          <w:rFonts w:ascii="TH SarabunIT๙" w:hAnsi="TH SarabunIT๙" w:cs="TH SarabunIT๙"/>
          <w:sz w:val="32"/>
          <w:szCs w:val="32"/>
        </w:rPr>
        <w:t xml:space="preserve">3 – </w:t>
      </w:r>
      <w:proofErr w:type="gramStart"/>
      <w:r w:rsidRPr="00582706">
        <w:rPr>
          <w:rFonts w:ascii="TH SarabunIT๙" w:hAnsi="TH SarabunIT๙" w:cs="TH SarabunIT๙"/>
          <w:sz w:val="32"/>
          <w:szCs w:val="32"/>
        </w:rPr>
        <w:t xml:space="preserve">5  </w:t>
      </w:r>
      <w:r w:rsidRPr="00582706">
        <w:rPr>
          <w:rFonts w:ascii="TH SarabunIT๙" w:hAnsi="TH SarabunIT๙" w:cs="TH SarabunIT๙"/>
          <w:sz w:val="32"/>
          <w:szCs w:val="32"/>
          <w:cs/>
        </w:rPr>
        <w:t>ปี</w:t>
      </w:r>
      <w:proofErr w:type="gramEnd"/>
    </w:p>
    <w:tbl>
      <w:tblPr>
        <w:tblStyle w:val="a4"/>
        <w:tblW w:w="0" w:type="auto"/>
        <w:tblLook w:val="04A0"/>
      </w:tblPr>
      <w:tblGrid>
        <w:gridCol w:w="817"/>
        <w:gridCol w:w="5485"/>
        <w:gridCol w:w="1134"/>
        <w:gridCol w:w="1232"/>
      </w:tblGrid>
      <w:tr w:rsidR="00245D79" w:rsidRPr="00582706" w:rsidTr="006829D3">
        <w:tc>
          <w:tcPr>
            <w:tcW w:w="6302" w:type="dxa"/>
            <w:gridSpan w:val="2"/>
          </w:tcPr>
          <w:p w:rsidR="00245D79" w:rsidRPr="00582706" w:rsidRDefault="00245D79" w:rsidP="00245D7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270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</w:tcPr>
          <w:p w:rsidR="00245D79" w:rsidRPr="00582706" w:rsidRDefault="00245D79" w:rsidP="00245D7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82706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32" w:type="dxa"/>
          </w:tcPr>
          <w:p w:rsidR="00245D79" w:rsidRPr="00582706" w:rsidRDefault="00245D79" w:rsidP="00245D7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8270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245D79" w:rsidRPr="00582706" w:rsidTr="00245D79">
        <w:tc>
          <w:tcPr>
            <w:tcW w:w="817" w:type="dxa"/>
          </w:tcPr>
          <w:p w:rsidR="00245D79" w:rsidRPr="00582706" w:rsidRDefault="00245D79" w:rsidP="00245D7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82706">
              <w:rPr>
                <w:rFonts w:ascii="TH SarabunIT๙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5485" w:type="dxa"/>
          </w:tcPr>
          <w:p w:rsidR="00245D79" w:rsidRPr="00582706" w:rsidRDefault="00245D79" w:rsidP="00245D7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270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ร้อยละของศูนย์เด็กเล็กระดับดีและดีมาก  (ไม่น้อยกว่า 70 )</w:t>
            </w:r>
          </w:p>
        </w:tc>
        <w:tc>
          <w:tcPr>
            <w:tcW w:w="1134" w:type="dxa"/>
          </w:tcPr>
          <w:p w:rsidR="00245D79" w:rsidRPr="00582706" w:rsidRDefault="00245D79" w:rsidP="00245D7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270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32" w:type="dxa"/>
          </w:tcPr>
          <w:p w:rsidR="00245D79" w:rsidRPr="00582706" w:rsidRDefault="00245D79" w:rsidP="00245D7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2706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582706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</w:tr>
      <w:tr w:rsidR="00245D79" w:rsidRPr="00582706" w:rsidTr="00245D79">
        <w:tc>
          <w:tcPr>
            <w:tcW w:w="817" w:type="dxa"/>
          </w:tcPr>
          <w:p w:rsidR="00245D79" w:rsidRPr="00582706" w:rsidRDefault="00245D79" w:rsidP="00245D7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5" w:type="dxa"/>
          </w:tcPr>
          <w:p w:rsidR="00245D79" w:rsidRPr="00582706" w:rsidRDefault="00245D79" w:rsidP="00245D7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8270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จำนวนศูนย์เด็กเล็กที่ผ่านมาตรฐานคุณภาพระดับดี และดีมาก</w:t>
            </w:r>
          </w:p>
        </w:tc>
        <w:tc>
          <w:tcPr>
            <w:tcW w:w="1134" w:type="dxa"/>
          </w:tcPr>
          <w:p w:rsidR="00245D79" w:rsidRPr="00582706" w:rsidRDefault="00245D79" w:rsidP="00245D7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2706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232" w:type="dxa"/>
          </w:tcPr>
          <w:p w:rsidR="00245D79" w:rsidRPr="00582706" w:rsidRDefault="00245D79" w:rsidP="00245D7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45D79" w:rsidRPr="00582706" w:rsidRDefault="00245D79" w:rsidP="00245D7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45D79" w:rsidRPr="00582706" w:rsidRDefault="00245D79" w:rsidP="00245D79">
      <w:pPr>
        <w:jc w:val="both"/>
        <w:rPr>
          <w:rFonts w:ascii="TH SarabunIT๙" w:hAnsi="TH SarabunIT๙" w:cs="TH SarabunIT๙"/>
          <w:b/>
          <w:bCs/>
        </w:rPr>
      </w:pPr>
      <w:r w:rsidRPr="00582706">
        <w:rPr>
          <w:rFonts w:ascii="TH SarabunIT๙" w:hAnsi="TH SarabunIT๙" w:cs="TH SarabunIT๙"/>
          <w:b/>
          <w:bCs/>
          <w:cs/>
        </w:rPr>
        <w:t xml:space="preserve">1. วิเคราะห์สถานการณ์และสภาพปัญหา </w:t>
      </w:r>
    </w:p>
    <w:p w:rsidR="00245D79" w:rsidRPr="00582706" w:rsidRDefault="00245D79" w:rsidP="00245D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82706">
        <w:rPr>
          <w:rFonts w:ascii="TH SarabunIT๙" w:hAnsi="TH SarabunIT๙" w:cs="TH SarabunIT๙"/>
          <w:sz w:val="32"/>
          <w:szCs w:val="32"/>
          <w:cs/>
        </w:rPr>
        <w:tab/>
        <w:t>จากสภาพสังคมและเศรษฐกิจในปัจจุบันที่เปลี่ยนแปลงไปทำให้ผู้ปกครองส่วนใหญ่ไม่มีเวลาที่จะเลี้ยงดูบุตรหลานด้วยตนเอง  จึงนิยมนำบุตรหลานไปฝากเลี้ยงที่ศูนย์เด็กเล็กเพื่อเตรียมความพร้อมก่อนเข้าเรียน  ดังนั้นศูนย์เด็กเล็ก</w:t>
      </w:r>
      <w:r w:rsidR="008F3EA9" w:rsidRPr="00582706">
        <w:rPr>
          <w:rFonts w:ascii="TH SarabunIT๙" w:hAnsi="TH SarabunIT๙" w:cs="TH SarabunIT๙"/>
          <w:sz w:val="32"/>
          <w:szCs w:val="32"/>
          <w:cs/>
        </w:rPr>
        <w:t xml:space="preserve">/สถานรับเลี้ยงเด็ก  </w:t>
      </w:r>
      <w:r w:rsidRPr="00582706">
        <w:rPr>
          <w:rFonts w:ascii="TH SarabunIT๙" w:hAnsi="TH SarabunIT๙" w:cs="TH SarabunIT๙"/>
          <w:sz w:val="32"/>
          <w:szCs w:val="32"/>
          <w:cs/>
        </w:rPr>
        <w:t>จึงมีอิทธิพลต่อการดูแลและปรับเปลี่ยนพฤติกรรมสุขภาพ  และส่งเสริมพัฒนาการด้านต่างๆ ของเด็กมากที่สุด</w:t>
      </w:r>
      <w:r w:rsidR="008F3EA9" w:rsidRPr="0058270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582706">
        <w:rPr>
          <w:rFonts w:ascii="TH SarabunIT๙" w:hAnsi="TH SarabunIT๙" w:cs="TH SarabunIT๙"/>
          <w:sz w:val="32"/>
          <w:szCs w:val="32"/>
          <w:cs/>
        </w:rPr>
        <w:t>การพัฒนาศูนย์เด็กเล็กและครูผู้ดูแลเด็กจึงมีความสำคัญต่อสุขภาพของเด็กวัยนี้มาก  การดูแลเด็กปฐมวัยให้มีสุขภาพดี  มีการเจริญเติบโตทั้งทางด้านร่างกาย  จิตใจ  และสติปัญญาที่เหมาะสม  จะต้องอาศัยสภาพแวดล้อมของศูนย์เด็กเล็ก</w:t>
      </w:r>
      <w:r w:rsidR="008F3EA9" w:rsidRPr="00582706">
        <w:rPr>
          <w:rFonts w:ascii="TH SarabunIT๙" w:hAnsi="TH SarabunIT๙" w:cs="TH SarabunIT๙"/>
          <w:sz w:val="32"/>
          <w:szCs w:val="32"/>
          <w:cs/>
        </w:rPr>
        <w:t>/สถานรับเลี้ยงเด็ก</w:t>
      </w:r>
      <w:r w:rsidRPr="00582706">
        <w:rPr>
          <w:rFonts w:ascii="TH SarabunIT๙" w:hAnsi="TH SarabunIT๙" w:cs="TH SarabunIT๙"/>
          <w:sz w:val="32"/>
          <w:szCs w:val="32"/>
          <w:cs/>
        </w:rPr>
        <w:t>ที่ดี  และครูผู้ดูแลเด็กมีความรู้และทักษะในการส่งเสริมสุขภาพเด็ก</w:t>
      </w:r>
    </w:p>
    <w:p w:rsidR="008F3EA9" w:rsidRPr="00582706" w:rsidRDefault="00EF7EED" w:rsidP="0058270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2.</w:t>
      </w:r>
      <w:r w:rsidR="00582706" w:rsidRPr="00582706">
        <w:rPr>
          <w:rFonts w:ascii="TH SarabunIT๙" w:hAnsi="TH SarabunIT๙" w:cs="TH SarabunIT๙"/>
          <w:b/>
          <w:bCs/>
          <w:cs/>
        </w:rPr>
        <w:t>การดำเนินงานศูนย์พัฒนาเด็กเล็กอำเภอเมืองภูเก็ต</w:t>
      </w:r>
    </w:p>
    <w:p w:rsidR="00582706" w:rsidRPr="00582706" w:rsidRDefault="00582706" w:rsidP="00582706">
      <w:pPr>
        <w:ind w:firstLine="720"/>
        <w:rPr>
          <w:rFonts w:ascii="TH SarabunIT๙" w:hAnsi="TH SarabunIT๙" w:cs="TH SarabunIT๙"/>
        </w:rPr>
      </w:pPr>
      <w:r w:rsidRPr="00582706">
        <w:rPr>
          <w:rFonts w:ascii="TH SarabunIT๙" w:hAnsi="TH SarabunIT๙" w:cs="TH SarabunIT๙"/>
          <w:cs/>
        </w:rPr>
        <w:tab/>
        <w:t>จังหวัดภูเก็ตได้</w:t>
      </w:r>
      <w:proofErr w:type="spellStart"/>
      <w:r w:rsidRPr="00582706">
        <w:rPr>
          <w:rFonts w:ascii="TH SarabunIT๙" w:hAnsi="TH SarabunIT๙" w:cs="TH SarabunIT๙"/>
          <w:cs/>
        </w:rPr>
        <w:t>บูรณา</w:t>
      </w:r>
      <w:proofErr w:type="spellEnd"/>
      <w:r w:rsidRPr="00582706">
        <w:rPr>
          <w:rFonts w:ascii="TH SarabunIT๙" w:hAnsi="TH SarabunIT๙" w:cs="TH SarabunIT๙"/>
          <w:cs/>
        </w:rPr>
        <w:t>การโครงการศูนย์เด็กเล็กน่าอยู่ปลอดโรค  เพื่อให้กิจกรรมการดำเนินงานในศูนย์เด็กเล็กของจังหวัดภูเก็ตเป็นไปในทิศทางเดียวกัน  ตามเกณฑ์มาตรฐานศูนย์เด็กเล็กน่าอยู่ ของกรมอนามัย  และเกณฑ์ศูนย์เด็กเล็กปลอดโรค  ของกรมควบคุมโรค  โดยมีกิจกรรมการดำเนินงานด้านส่งเสริมสุขภาพ  สุขาภิบาลอาหาร  อนามัยสิ่งแวดล้อม  และเฝ้าระวังป้องกันควบคุมโรคติดต่อ  ในปี  ๒๕๕๖  สำนักงานสาธารณสุขจังหวัดภูเก็ตร่วมกับสำนักงานส่งเสริมการปกครองส่วนท้องถิ่นจังหวัดภูเก็ต  สำนักงานเขตพื้น</w:t>
      </w:r>
      <w:r>
        <w:rPr>
          <w:rFonts w:ascii="TH SarabunIT๙" w:hAnsi="TH SarabunIT๙" w:cs="TH SarabunIT๙"/>
          <w:cs/>
        </w:rPr>
        <w:t xml:space="preserve">ที่การศึกษาประถมศึกษาภูเก็ต  </w:t>
      </w:r>
      <w:r w:rsidRPr="00582706">
        <w:rPr>
          <w:rFonts w:ascii="TH SarabunIT๙" w:hAnsi="TH SarabunIT๙" w:cs="TH SarabunIT๙"/>
          <w:cs/>
        </w:rPr>
        <w:t xml:space="preserve">สำนักงานพัฒนาสังคมและความมั่นคงของมนุษย์จังหวัดภูเก็ต </w:t>
      </w:r>
      <w:r>
        <w:rPr>
          <w:rFonts w:ascii="TH SarabunIT๙" w:hAnsi="TH SarabunIT๙" w:cs="TH SarabunIT๙" w:hint="cs"/>
          <w:cs/>
        </w:rPr>
        <w:t>และ</w:t>
      </w:r>
      <w:r w:rsidRPr="00582706">
        <w:rPr>
          <w:rFonts w:ascii="TH SarabunIT๙" w:hAnsi="TH SarabunIT๙" w:cs="TH SarabunIT๙"/>
          <w:cs/>
        </w:rPr>
        <w:t>ในส่วนของสำนักงานสาธารณสุขจังหวัดภูเก็ตมีการบูร</w:t>
      </w:r>
      <w:proofErr w:type="spellStart"/>
      <w:r w:rsidRPr="00582706">
        <w:rPr>
          <w:rFonts w:ascii="TH SarabunIT๙" w:hAnsi="TH SarabunIT๙" w:cs="TH SarabunIT๙"/>
          <w:cs/>
        </w:rPr>
        <w:t>ณา</w:t>
      </w:r>
      <w:proofErr w:type="spellEnd"/>
      <w:r w:rsidRPr="00582706">
        <w:rPr>
          <w:rFonts w:ascii="TH SarabunIT๙" w:hAnsi="TH SarabunIT๙" w:cs="TH SarabunIT๙"/>
          <w:cs/>
        </w:rPr>
        <w:t>การร่วมกันระหว่าง กลุ่มงานส่งเสริมสุขภาพ กลุ่มงานควบคุมโรค กลุ่มงาน</w:t>
      </w:r>
      <w:proofErr w:type="spellStart"/>
      <w:r w:rsidRPr="00582706">
        <w:rPr>
          <w:rFonts w:ascii="TH SarabunIT๙" w:hAnsi="TH SarabunIT๙" w:cs="TH SarabunIT๙"/>
          <w:cs/>
        </w:rPr>
        <w:t>ทันต</w:t>
      </w:r>
      <w:proofErr w:type="spellEnd"/>
      <w:r w:rsidRPr="00582706">
        <w:rPr>
          <w:rFonts w:ascii="TH SarabunIT๙" w:hAnsi="TH SarabunIT๙" w:cs="TH SarabunIT๙"/>
          <w:cs/>
        </w:rPr>
        <w:t>สุขภาพ</w:t>
      </w:r>
      <w:r w:rsidRPr="00582706">
        <w:rPr>
          <w:rFonts w:ascii="TH SarabunIT๙" w:hAnsi="TH SarabunIT๙" w:cs="TH SarabunIT๙"/>
        </w:rPr>
        <w:t xml:space="preserve"> </w:t>
      </w:r>
      <w:r w:rsidRPr="00582706">
        <w:rPr>
          <w:rFonts w:ascii="TH SarabunIT๙" w:hAnsi="TH SarabunIT๙" w:cs="TH SarabunIT๙"/>
          <w:cs/>
        </w:rPr>
        <w:t>และงานออกกำลังกาย</w:t>
      </w:r>
      <w:r>
        <w:rPr>
          <w:rFonts w:ascii="TH SarabunIT๙" w:hAnsi="TH SarabunIT๙" w:cs="TH SarabunIT๙" w:hint="cs"/>
          <w:cs/>
        </w:rPr>
        <w:t xml:space="preserve">  </w:t>
      </w:r>
      <w:r w:rsidRPr="00582706">
        <w:rPr>
          <w:rFonts w:ascii="TH SarabunIT๙" w:hAnsi="TH SarabunIT๙" w:cs="TH SarabunIT๙"/>
          <w:cs/>
        </w:rPr>
        <w:t xml:space="preserve">ได้ร่วมกันพัฒนาการดำเนินงานตามเกณฑ์มาตรฐานน่าอยู่ปลอดโรคสำหรับเด็กก่อนปฐมวัย/เด็กปฐมวัย  โดยใช้มาตรฐานของศูนย์เด็กเล็กน่าอยู่ปลอดโรค  และดำเนินงานในศูนย์เด็กเล็ก  โรงเรียนระดับอนุบาล  สถานรับเลี้ยงเด็ก  และสถานสงเคราะห์เด็ก  ในจังหวัดภูเก็ต  และผลักดันในทุกภาคส่วนที่เกี่ยวข้องร่วมกันดำเนินงาน  โดยอำเภอเมืองภูเก็ตมีเด็กก่อนวัยเรียนศึกษาอยู่ในสังกัดต่างๆ  รวมทั้งหมด  ๘4  แห่ง  และได้แต่งตั้งคณะกรรมการพัฒนาศูนย์เด็กเล็ก / โรงเรียนระดับอนุบาล / สถานรับเลี้ยงเด็กน่าอยู่ปลอดโรค  จังหวัดภูเก็ต  ปี  ๒๕๕๖  เพื่อเร่งรัดและขับเคลื่อนการดำเนินงานตามมาตรฐานน่าอยู่ปลอดโรคสำหรับเด็กก่อนปฐมวัย /เด็กปฐมวัย  ในศูนย์เด็กเล็ก/โรงเรียนระดับอนุบาล/สถานรับเลี้ยงเด็ก/สถานสงเคราะห์เด็ก ในจังหวัดภูเก็ต และพัฒนาให้ศูนย์เด็กเล็กทุกแห่งของอำเภอเมืองภูเก็ตเข้าเกณฑ์มาตรฐานทัดเทียมกับจังหวัดอื่นๆ  โดยอาศัยความร่วมมือของบุคลากรทุกรดับทุกภาคส่วน  ทั้งผู้บริหารองค์กรปกครองส่วนท้องถิ่น  สถานศึกษา  และสถานรับเลี้ยงเด็ก  พ่อแม่ผู้ปกครอง  ในการส่งเสริมสนับสนุนการดำเนินงานอย่างเข้มแข็งและต่อเนื่อง  โดยมีเจ้าหน้าที่สาธารณสุขในพื้นที่เป็นผู้สนับสนุนความรู้และวิธีการดำเนินงาน  รวมทั้งสร้างเครือข่ายการดำเนินงานร่วมกัน ทั้งนี้เพื่อส่งเสริมและสร้างการยอมรับของผู้ปกครองต่อศูนย์เด็กเล็ก/โรงเรียนระดับอนุบาล/สถานรับเลี้ยงเด็ก/สถานสงเคราะห์เด็กในอำเภอเมืองภูเก็ต  </w:t>
      </w:r>
    </w:p>
    <w:p w:rsidR="00582706" w:rsidRPr="00582706" w:rsidRDefault="00582706" w:rsidP="00582706">
      <w:pPr>
        <w:rPr>
          <w:rFonts w:ascii="TH SarabunIT๙" w:hAnsi="TH SarabunIT๙" w:cs="TH SarabunIT๙"/>
          <w:b/>
          <w:bCs/>
          <w:cs/>
        </w:rPr>
      </w:pPr>
    </w:p>
    <w:p w:rsidR="00245D79" w:rsidRDefault="00245D79">
      <w:pPr>
        <w:rPr>
          <w:rFonts w:ascii="TH SarabunIT๙" w:hAnsi="TH SarabunIT๙" w:cs="TH SarabunIT๙" w:hint="cs"/>
        </w:rPr>
      </w:pPr>
    </w:p>
    <w:p w:rsidR="00575715" w:rsidRDefault="00575715" w:rsidP="00575715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ตารางแสดง จำนวน</w:t>
      </w:r>
      <w:r w:rsidRPr="00006FDD">
        <w:rPr>
          <w:rFonts w:ascii="TH SarabunIT๙" w:hAnsi="TH SarabunIT๙" w:cs="TH SarabunIT๙"/>
          <w:cs/>
        </w:rPr>
        <w:t>ศูนย์พัฒนาเด็กเล็ก</w:t>
      </w:r>
      <w:r>
        <w:rPr>
          <w:rFonts w:ascii="TH SarabunIT๙" w:hAnsi="TH SarabunIT๙" w:cs="TH SarabunIT๙" w:hint="cs"/>
          <w:cs/>
        </w:rPr>
        <w:t>/</w:t>
      </w:r>
      <w:r w:rsidRPr="00006FDD">
        <w:rPr>
          <w:rFonts w:ascii="TH SarabunIT๙" w:hAnsi="TH SarabunIT๙" w:cs="TH SarabunIT๙"/>
          <w:cs/>
        </w:rPr>
        <w:t>โรงเรียนระดับอนุบาล</w:t>
      </w:r>
      <w:r>
        <w:rPr>
          <w:rFonts w:ascii="TH SarabunIT๙" w:hAnsi="TH SarabunIT๙" w:cs="TH SarabunIT๙" w:hint="cs"/>
          <w:cs/>
        </w:rPr>
        <w:t>/</w:t>
      </w:r>
      <w:r w:rsidRPr="00006FDD">
        <w:rPr>
          <w:rFonts w:ascii="TH SarabunIT๙" w:hAnsi="TH SarabunIT๙" w:cs="TH SarabunIT๙"/>
          <w:cs/>
        </w:rPr>
        <w:t>สถานรับเลี้ยงเด็ก</w:t>
      </w:r>
      <w:r>
        <w:rPr>
          <w:rFonts w:ascii="TH SarabunIT๙" w:hAnsi="TH SarabunIT๙" w:cs="TH SarabunIT๙" w:hint="cs"/>
          <w:cs/>
        </w:rPr>
        <w:t>/</w:t>
      </w:r>
      <w:r w:rsidRPr="00006FDD">
        <w:rPr>
          <w:rFonts w:ascii="TH SarabunIT๙" w:hAnsi="TH SarabunIT๙" w:cs="TH SarabunIT๙"/>
          <w:cs/>
        </w:rPr>
        <w:t xml:space="preserve">สถานสงเคราะห์เด็ก </w:t>
      </w:r>
      <w:r>
        <w:rPr>
          <w:rFonts w:ascii="TH SarabunIT๙" w:hAnsi="TH SarabunIT๙" w:cs="TH SarabunIT๙" w:hint="cs"/>
          <w:cs/>
        </w:rPr>
        <w:t>อำเภอเมือง  จังหวัดภูเก็ต ปี 2556</w:t>
      </w:r>
    </w:p>
    <w:tbl>
      <w:tblPr>
        <w:tblStyle w:val="a4"/>
        <w:tblW w:w="8789" w:type="dxa"/>
        <w:tblInd w:w="250" w:type="dxa"/>
        <w:tblLook w:val="04A0"/>
      </w:tblPr>
      <w:tblGrid>
        <w:gridCol w:w="5495"/>
        <w:gridCol w:w="1734"/>
        <w:gridCol w:w="1560"/>
      </w:tblGrid>
      <w:tr w:rsidR="00575715" w:rsidTr="00575715">
        <w:tc>
          <w:tcPr>
            <w:tcW w:w="5495" w:type="dxa"/>
            <w:vMerge w:val="restart"/>
          </w:tcPr>
          <w:p w:rsidR="00575715" w:rsidRDefault="00575715" w:rsidP="007901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รายการ</w:t>
            </w:r>
          </w:p>
        </w:tc>
        <w:tc>
          <w:tcPr>
            <w:tcW w:w="3294" w:type="dxa"/>
            <w:gridSpan w:val="2"/>
          </w:tcPr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อำเภอเมืองภูเก็ต</w:t>
            </w:r>
          </w:p>
        </w:tc>
      </w:tr>
      <w:tr w:rsidR="00575715" w:rsidTr="00575715">
        <w:tc>
          <w:tcPr>
            <w:tcW w:w="5495" w:type="dxa"/>
            <w:vMerge/>
          </w:tcPr>
          <w:p w:rsidR="00575715" w:rsidRDefault="00575715" w:rsidP="0079012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34" w:type="dxa"/>
          </w:tcPr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 (แห่ง)</w:t>
            </w:r>
          </w:p>
        </w:tc>
        <w:tc>
          <w:tcPr>
            <w:tcW w:w="1560" w:type="dxa"/>
          </w:tcPr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ร้อยละ</w:t>
            </w:r>
          </w:p>
        </w:tc>
      </w:tr>
      <w:tr w:rsidR="00575715" w:rsidTr="00575715">
        <w:tc>
          <w:tcPr>
            <w:tcW w:w="5495" w:type="dxa"/>
          </w:tcPr>
          <w:p w:rsidR="00575715" w:rsidRPr="002768D1" w:rsidRDefault="00575715" w:rsidP="00790126">
            <w:pPr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2768D1">
              <w:rPr>
                <w:rFonts w:ascii="TH SarabunIT๙" w:hAnsi="TH SarabunIT๙" w:cs="TH SarabunIT๙" w:hint="cs"/>
                <w:cs/>
              </w:rPr>
              <w:t>ศูนย์พัฒนาเด็กเล็ก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(สังกัดองค์ปกครองส่วนท้องถิ่น)(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20 เทศบาล 21 แห่ง)(ปิดปรับปรุง 1 แห่ง )</w:t>
            </w:r>
          </w:p>
        </w:tc>
        <w:tc>
          <w:tcPr>
            <w:tcW w:w="1734" w:type="dxa"/>
          </w:tcPr>
          <w:p w:rsidR="00575715" w:rsidRDefault="00575715" w:rsidP="007901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</w:t>
            </w:r>
          </w:p>
        </w:tc>
        <w:tc>
          <w:tcPr>
            <w:tcW w:w="1560" w:type="dxa"/>
          </w:tcPr>
          <w:p w:rsidR="00575715" w:rsidRDefault="00575715" w:rsidP="007901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51.21</w:t>
            </w:r>
          </w:p>
        </w:tc>
      </w:tr>
      <w:tr w:rsidR="00575715" w:rsidTr="00575715">
        <w:tc>
          <w:tcPr>
            <w:tcW w:w="5495" w:type="dxa"/>
          </w:tcPr>
          <w:p w:rsidR="00575715" w:rsidRDefault="00575715" w:rsidP="0079012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2. </w:t>
            </w:r>
            <w:r>
              <w:rPr>
                <w:rFonts w:ascii="TH SarabunIT๙" w:hAnsi="TH SarabunIT๙" w:cs="TH SarabunIT๙" w:hint="cs"/>
                <w:cs/>
              </w:rPr>
              <w:t>โรงเรียนระดับอนุบาล</w:t>
            </w:r>
          </w:p>
          <w:p w:rsidR="00575715" w:rsidRDefault="00575715" w:rsidP="0079012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สังกัด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อปท.</w:t>
            </w:r>
            <w:proofErr w:type="spellEnd"/>
          </w:p>
          <w:p w:rsidR="00575715" w:rsidRDefault="00575715" w:rsidP="0079012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สังกัด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สปพ.</w:t>
            </w:r>
            <w:proofErr w:type="spellEnd"/>
          </w:p>
          <w:p w:rsidR="00575715" w:rsidRDefault="00575715" w:rsidP="0079012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สังกัดการศึกษาพิเศษ</w:t>
            </w:r>
          </w:p>
          <w:p w:rsidR="00575715" w:rsidRDefault="00575715" w:rsidP="0079012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สังกัดเอกชน</w:t>
            </w:r>
          </w:p>
        </w:tc>
        <w:tc>
          <w:tcPr>
            <w:tcW w:w="1734" w:type="dxa"/>
          </w:tcPr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</w:p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</w:t>
            </w:r>
          </w:p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:rsidR="00575715" w:rsidRDefault="00575715" w:rsidP="007901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1560" w:type="dxa"/>
          </w:tcPr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</w:p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63.16</w:t>
            </w:r>
          </w:p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36.59</w:t>
            </w:r>
          </w:p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575715" w:rsidRDefault="00575715" w:rsidP="007901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80.0</w:t>
            </w:r>
          </w:p>
        </w:tc>
      </w:tr>
      <w:tr w:rsidR="00575715" w:rsidTr="00575715">
        <w:tc>
          <w:tcPr>
            <w:tcW w:w="5495" w:type="dxa"/>
          </w:tcPr>
          <w:p w:rsidR="00575715" w:rsidRPr="002768D1" w:rsidRDefault="00575715" w:rsidP="0079012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 สถานรับเลี้ยงเด็ก</w:t>
            </w:r>
          </w:p>
        </w:tc>
        <w:tc>
          <w:tcPr>
            <w:tcW w:w="1734" w:type="dxa"/>
          </w:tcPr>
          <w:p w:rsidR="00575715" w:rsidRDefault="00575715" w:rsidP="007901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1560" w:type="dxa"/>
          </w:tcPr>
          <w:p w:rsidR="00575715" w:rsidRDefault="00575715" w:rsidP="007901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62.29</w:t>
            </w:r>
          </w:p>
        </w:tc>
      </w:tr>
      <w:tr w:rsidR="00575715" w:rsidTr="00575715">
        <w:tc>
          <w:tcPr>
            <w:tcW w:w="5495" w:type="dxa"/>
          </w:tcPr>
          <w:p w:rsidR="00575715" w:rsidRDefault="00575715" w:rsidP="0079012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 สถานสงเคราะห์เด็ก</w:t>
            </w:r>
          </w:p>
        </w:tc>
        <w:tc>
          <w:tcPr>
            <w:tcW w:w="1734" w:type="dxa"/>
          </w:tcPr>
          <w:p w:rsidR="00575715" w:rsidRDefault="00575715" w:rsidP="007901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560" w:type="dxa"/>
          </w:tcPr>
          <w:p w:rsidR="00575715" w:rsidRDefault="00575715" w:rsidP="007901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66.67</w:t>
            </w:r>
          </w:p>
        </w:tc>
      </w:tr>
    </w:tbl>
    <w:p w:rsidR="00575715" w:rsidRDefault="00575715" w:rsidP="00575715">
      <w:pPr>
        <w:ind w:firstLine="720"/>
        <w:rPr>
          <w:rFonts w:ascii="TH SarabunIT๙" w:hAnsi="TH SarabunIT๙" w:cs="TH SarabunIT๙"/>
          <w:cs/>
        </w:rPr>
      </w:pPr>
    </w:p>
    <w:p w:rsidR="00575715" w:rsidRDefault="00575715" w:rsidP="00575715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ตารางแสดง จำนวน</w:t>
      </w:r>
      <w:r w:rsidRPr="00006FDD">
        <w:rPr>
          <w:rFonts w:ascii="TH SarabunIT๙" w:hAnsi="TH SarabunIT๙" w:cs="TH SarabunIT๙"/>
          <w:cs/>
        </w:rPr>
        <w:t>ศูนย์พัฒนาเด็กเล็ก</w:t>
      </w:r>
      <w:r>
        <w:rPr>
          <w:rFonts w:ascii="TH SarabunIT๙" w:hAnsi="TH SarabunIT๙" w:cs="TH SarabunIT๙" w:hint="cs"/>
          <w:cs/>
        </w:rPr>
        <w:t xml:space="preserve"> ที่ผ่านการประเมินตามมาตรฐานศูนย์เด็กเล็กน่าอยู่และศูนย์เด็กเล็กปลอดโรค</w:t>
      </w:r>
      <w:r w:rsidRPr="00006FD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อำเภอเมือง  </w:t>
      </w:r>
      <w:r>
        <w:rPr>
          <w:rFonts w:ascii="TH SarabunIT๙" w:hAnsi="TH SarabunIT๙" w:cs="TH SarabunIT๙"/>
          <w:cs/>
        </w:rPr>
        <w:t>จังหวัดภูเก็ต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cs/>
        </w:rPr>
        <w:t>ปี</w:t>
      </w:r>
      <w:r w:rsidRPr="00E94654">
        <w:rPr>
          <w:rFonts w:ascii="TH SarabunIT๙" w:hAnsi="TH SarabunIT๙" w:cs="TH SarabunIT๙"/>
        </w:rPr>
        <w:t xml:space="preserve"> 2556</w:t>
      </w:r>
    </w:p>
    <w:tbl>
      <w:tblPr>
        <w:tblStyle w:val="a4"/>
        <w:tblW w:w="0" w:type="auto"/>
        <w:tblLook w:val="04A0"/>
      </w:tblPr>
      <w:tblGrid>
        <w:gridCol w:w="5778"/>
        <w:gridCol w:w="1728"/>
        <w:gridCol w:w="1533"/>
      </w:tblGrid>
      <w:tr w:rsidR="00575715" w:rsidTr="00575715">
        <w:tc>
          <w:tcPr>
            <w:tcW w:w="5778" w:type="dxa"/>
            <w:vMerge w:val="restart"/>
          </w:tcPr>
          <w:p w:rsidR="00575715" w:rsidRDefault="00575715" w:rsidP="007901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</w:p>
        </w:tc>
        <w:tc>
          <w:tcPr>
            <w:tcW w:w="3261" w:type="dxa"/>
            <w:gridSpan w:val="2"/>
          </w:tcPr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อำเภอเมืองภูเก็ต</w:t>
            </w:r>
          </w:p>
        </w:tc>
      </w:tr>
      <w:tr w:rsidR="00575715" w:rsidTr="00575715">
        <w:tc>
          <w:tcPr>
            <w:tcW w:w="5778" w:type="dxa"/>
            <w:vMerge/>
          </w:tcPr>
          <w:p w:rsidR="00575715" w:rsidRDefault="00575715" w:rsidP="0079012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28" w:type="dxa"/>
          </w:tcPr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 (แห่ง)</w:t>
            </w:r>
          </w:p>
        </w:tc>
        <w:tc>
          <w:tcPr>
            <w:tcW w:w="1533" w:type="dxa"/>
          </w:tcPr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ร้อยละ</w:t>
            </w:r>
          </w:p>
        </w:tc>
      </w:tr>
      <w:tr w:rsidR="00575715" w:rsidTr="00575715">
        <w:tc>
          <w:tcPr>
            <w:tcW w:w="5778" w:type="dxa"/>
          </w:tcPr>
          <w:p w:rsidR="00575715" w:rsidRDefault="00575715" w:rsidP="00790126">
            <w:pPr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2768D1">
              <w:rPr>
                <w:rFonts w:ascii="TH SarabunIT๙" w:hAnsi="TH SarabunIT๙" w:cs="TH SarabunIT๙" w:hint="cs"/>
                <w:cs/>
              </w:rPr>
              <w:t>ศูนย์พัฒนาเล็ก</w:t>
            </w:r>
            <w:r>
              <w:rPr>
                <w:rFonts w:ascii="TH SarabunIT๙" w:hAnsi="TH SarabunIT๙" w:cs="TH SarabunIT๙" w:hint="cs"/>
                <w:cs/>
              </w:rPr>
              <w:t>น่าอยู่</w:t>
            </w:r>
          </w:p>
          <w:p w:rsidR="00575715" w:rsidRDefault="00575715" w:rsidP="00790126">
            <w:pPr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ต้องปรับปรุง</w:t>
            </w:r>
          </w:p>
          <w:p w:rsidR="00575715" w:rsidRDefault="00575715" w:rsidP="00790126">
            <w:pPr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ผ่านระดับพื้นฐาน</w:t>
            </w:r>
          </w:p>
          <w:p w:rsidR="00575715" w:rsidRDefault="00575715" w:rsidP="00790126">
            <w:pPr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ผ่านระดับดี</w:t>
            </w:r>
          </w:p>
          <w:p w:rsidR="00575715" w:rsidRPr="002768D1" w:rsidRDefault="00575715" w:rsidP="00790126">
            <w:pPr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ผ่านระดับดีมาก</w:t>
            </w:r>
          </w:p>
        </w:tc>
        <w:tc>
          <w:tcPr>
            <w:tcW w:w="1728" w:type="dxa"/>
          </w:tcPr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575715" w:rsidRDefault="00575715" w:rsidP="007901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533" w:type="dxa"/>
          </w:tcPr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</w:p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85.0</w:t>
            </w:r>
          </w:p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5.0</w:t>
            </w:r>
          </w:p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575715" w:rsidRDefault="00575715" w:rsidP="007901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10.0</w:t>
            </w:r>
          </w:p>
        </w:tc>
      </w:tr>
      <w:tr w:rsidR="00575715" w:rsidTr="00575715">
        <w:tc>
          <w:tcPr>
            <w:tcW w:w="5778" w:type="dxa"/>
          </w:tcPr>
          <w:p w:rsidR="00575715" w:rsidRDefault="00575715" w:rsidP="00790126">
            <w:pPr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 ศูนย์เด็กเล็กปลอดโรค</w:t>
            </w:r>
          </w:p>
          <w:p w:rsidR="00575715" w:rsidRDefault="00575715" w:rsidP="00790126">
            <w:pPr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ต้องปรับปรุง</w:t>
            </w:r>
          </w:p>
          <w:p w:rsidR="00575715" w:rsidRDefault="00575715" w:rsidP="00790126">
            <w:pPr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ผ่านเกณฑ์ร้อยละ 80</w:t>
            </w:r>
          </w:p>
        </w:tc>
        <w:tc>
          <w:tcPr>
            <w:tcW w:w="1728" w:type="dxa"/>
          </w:tcPr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575715" w:rsidRDefault="00575715" w:rsidP="007901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533" w:type="dxa"/>
          </w:tcPr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</w:p>
          <w:p w:rsidR="00575715" w:rsidRDefault="00575715" w:rsidP="007901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25.0</w:t>
            </w:r>
          </w:p>
          <w:p w:rsidR="00575715" w:rsidRDefault="00575715" w:rsidP="007901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75.0</w:t>
            </w:r>
          </w:p>
        </w:tc>
      </w:tr>
    </w:tbl>
    <w:p w:rsidR="00582706" w:rsidRDefault="00582706">
      <w:pPr>
        <w:rPr>
          <w:rFonts w:ascii="TH SarabunIT๙" w:hAnsi="TH SarabunIT๙" w:cs="TH SarabunIT๙" w:hint="cs"/>
        </w:rPr>
      </w:pPr>
    </w:p>
    <w:p w:rsidR="002A174F" w:rsidRPr="00EF7EED" w:rsidRDefault="002A174F" w:rsidP="002A174F">
      <w:pPr>
        <w:ind w:firstLine="720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cs/>
        </w:rPr>
        <w:t>จากสภาพสังคมและเศรษฐกิจของอำเภอเมืองภูเก็ต ผู้ปกครองนิยมนำบุตรมาฝากเลี้ยงในศูนย์พัฒนาเด็กเล็ก/สถานรับเลี้ยงเด็กเพิ่มมาก  เนื่องจากอยู่ใกล้บ้าน/ที่ทำงาน  ลดภาระค่าใช้จ่ายในการจ้างพี่เลี้ยงเด็ก  โดยในปัจจุบันศูนย์พัฒนาเด็กเล็กทุกแห่งจะมีองค์กรปกครองส่วนท้องถิ่นเข้ามาบริหารจัดการ  และได้รับการสนับสนุนงบประมาณค่าใช้จ่าย ค่าอาหารกลางวัน เนื่องจากอำเภอเมืองภูเก็ตเป็นพื้นที่ในเขตเมืองจึงมีจำนวนเด็กที่เพิ่มขึ้น</w:t>
      </w:r>
      <w:r w:rsidR="00F530F4">
        <w:rPr>
          <w:rFonts w:ascii="TH SarabunIT๙" w:hAnsi="TH SarabunIT๙" w:cs="TH SarabunIT๙" w:hint="cs"/>
          <w:cs/>
        </w:rPr>
        <w:t>ในทุกๆปี</w:t>
      </w:r>
      <w:r>
        <w:rPr>
          <w:rFonts w:ascii="TH SarabunIT๙" w:hAnsi="TH SarabunIT๙" w:cs="TH SarabunIT๙" w:hint="cs"/>
          <w:cs/>
        </w:rPr>
        <w:t>ทำให้ศูนย์พัฒนาเด็กเล็กเติบโตไม่ทันที่</w:t>
      </w:r>
      <w:r w:rsidR="00F530F4">
        <w:rPr>
          <w:rFonts w:ascii="TH SarabunIT๙" w:hAnsi="TH SarabunIT๙" w:cs="TH SarabunIT๙" w:hint="cs"/>
          <w:cs/>
        </w:rPr>
        <w:t>จะรองรับจำนวน</w:t>
      </w:r>
      <w:r>
        <w:rPr>
          <w:rFonts w:ascii="TH SarabunIT๙" w:hAnsi="TH SarabunIT๙" w:cs="TH SarabunIT๙" w:hint="cs"/>
          <w:cs/>
        </w:rPr>
        <w:t xml:space="preserve">เด็กที่เพิ่มขึ้นได้ </w:t>
      </w:r>
      <w:r w:rsidR="00F530F4">
        <w:rPr>
          <w:rFonts w:ascii="TH SarabunIT๙" w:hAnsi="TH SarabunIT๙" w:cs="TH SarabunIT๙" w:hint="cs"/>
          <w:cs/>
        </w:rPr>
        <w:t>และในปี 2556  การดำเนินงานศูนย์เด็กเล็กน่าอยู่ปลอดโรค  ได้</w:t>
      </w:r>
      <w:proofErr w:type="spellStart"/>
      <w:r w:rsidR="00F530F4">
        <w:rPr>
          <w:rFonts w:ascii="TH SarabunIT๙" w:hAnsi="TH SarabunIT๙" w:cs="TH SarabunIT๙" w:hint="cs"/>
          <w:cs/>
        </w:rPr>
        <w:t>บูรณา</w:t>
      </w:r>
      <w:proofErr w:type="spellEnd"/>
      <w:r w:rsidR="00F530F4">
        <w:rPr>
          <w:rFonts w:ascii="TH SarabunIT๙" w:hAnsi="TH SarabunIT๙" w:cs="TH SarabunIT๙" w:hint="cs"/>
          <w:cs/>
        </w:rPr>
        <w:t xml:space="preserve">การเกณฑ์ทั้ง 2 เข้าด้วยกัน  ทำให้ในเกณฑ์ศูนย์เด็กเล็กน่าอยู่  มีศูนย์เด็กไม่ผ่านเกณฑ์ขั้นพื้นฐานเพิ่มมากขึ้น  </w:t>
      </w:r>
      <w:r>
        <w:rPr>
          <w:rFonts w:ascii="TH SarabunIT๙" w:hAnsi="TH SarabunIT๙" w:cs="TH SarabunIT๙" w:hint="cs"/>
          <w:cs/>
        </w:rPr>
        <w:t>เนื่องจากมีพื้นที่จำกัด</w:t>
      </w:r>
      <w:r w:rsidR="00F530F4">
        <w:rPr>
          <w:rFonts w:ascii="TH SarabunIT๙" w:hAnsi="TH SarabunIT๙" w:cs="TH SarabunIT๙" w:hint="cs"/>
          <w:cs/>
        </w:rPr>
        <w:t>และโครงสร้างอาคารสถานที่ไม่สามารถที่จะขยายเพิ่มเติมได้</w:t>
      </w:r>
      <w:r>
        <w:rPr>
          <w:rFonts w:ascii="TH SarabunIT๙" w:hAnsi="TH SarabunIT๙" w:cs="TH SarabunIT๙" w:hint="cs"/>
          <w:cs/>
        </w:rPr>
        <w:t xml:space="preserve">  ทำให้ศูนย์เด็กเล็กมีพื้นที่ใช้สอยและจำนวนส้วมไม่เพียงพอตามเกณฑ์มาตรฐานศูนย</w:t>
      </w:r>
      <w:r w:rsidR="00F530F4">
        <w:rPr>
          <w:rFonts w:ascii="TH SarabunIT๙" w:hAnsi="TH SarabunIT๙" w:cs="TH SarabunIT๙" w:hint="cs"/>
          <w:cs/>
        </w:rPr>
        <w:t>์</w:t>
      </w:r>
      <w:r>
        <w:rPr>
          <w:rFonts w:ascii="TH SarabunIT๙" w:hAnsi="TH SarabunIT๙" w:cs="TH SarabunIT๙" w:hint="cs"/>
          <w:cs/>
        </w:rPr>
        <w:t>เด็กเล็กน่าอยู่ปลอดโรค  ทำให้ผลการประ</w:t>
      </w:r>
      <w:proofErr w:type="spellStart"/>
      <w:r>
        <w:rPr>
          <w:rFonts w:ascii="TH SarabunIT๙" w:hAnsi="TH SarabunIT๙" w:cs="TH SarabunIT๙" w:hint="cs"/>
          <w:cs/>
        </w:rPr>
        <w:t>เมินศูย์</w:t>
      </w:r>
      <w:proofErr w:type="spellEnd"/>
      <w:r>
        <w:rPr>
          <w:rFonts w:ascii="TH SarabunIT๙" w:hAnsi="TH SarabunIT๙" w:cs="TH SarabunIT๙" w:hint="cs"/>
          <w:cs/>
        </w:rPr>
        <w:t>เด็กเล็กคุณภาพร</w:t>
      </w:r>
      <w:r w:rsidR="00F530F4">
        <w:rPr>
          <w:rFonts w:ascii="TH SarabunIT๙" w:hAnsi="TH SarabunIT๙" w:cs="TH SarabunIT๙" w:hint="cs"/>
          <w:cs/>
        </w:rPr>
        <w:t>ะดับดีและดีมากลดลงจากร้อยละ 41.18  เหลือเพียงร้อยละ 10.00 โดยไม่ผ่านเกณฑ์</w:t>
      </w:r>
      <w:r w:rsidR="00EF7EED">
        <w:rPr>
          <w:rFonts w:ascii="TH SarabunIT๙" w:hAnsi="TH SarabunIT๙" w:cs="TH SarabunIT๙" w:hint="cs"/>
          <w:cs/>
        </w:rPr>
        <w:t>ข้อห้องน้ำห้อง</w:t>
      </w:r>
      <w:r w:rsidR="00F530F4">
        <w:rPr>
          <w:rFonts w:ascii="TH SarabunIT๙" w:hAnsi="TH SarabunIT๙" w:cs="TH SarabunIT๙" w:hint="cs"/>
          <w:cs/>
        </w:rPr>
        <w:t xml:space="preserve">ส้วม (1 ที่/เด็ก 10-12 คน)ร้อยละ  </w:t>
      </w:r>
      <w:r w:rsidR="00EF7EED">
        <w:rPr>
          <w:rFonts w:ascii="TH SarabunIT๙" w:hAnsi="TH SarabunIT๙" w:cs="TH SarabunIT๙" w:hint="cs"/>
          <w:cs/>
        </w:rPr>
        <w:t xml:space="preserve">85  </w:t>
      </w:r>
      <w:r w:rsidR="00EF7EED">
        <w:rPr>
          <w:rFonts w:ascii="TH SarabunIT๙" w:hAnsi="TH SarabunIT๙" w:cs="TH SarabunIT๙" w:hint="cs"/>
          <w:cs/>
        </w:rPr>
        <w:lastRenderedPageBreak/>
        <w:t>ไม่ผ่านเกณฑ์ข้อ</w:t>
      </w:r>
      <w:r>
        <w:rPr>
          <w:rFonts w:ascii="TH SarabunIT๙" w:hAnsi="TH SarabunIT๙" w:cs="TH SarabunIT๙" w:hint="cs"/>
          <w:cs/>
        </w:rPr>
        <w:t xml:space="preserve">พื้นที่ใช้สอยไม่เพียงพอ((เฉลี่ย 2 </w:t>
      </w:r>
      <w:proofErr w:type="spellStart"/>
      <w:r>
        <w:rPr>
          <w:rFonts w:ascii="TH SarabunIT๙" w:hAnsi="TH SarabunIT๙" w:cs="TH SarabunIT๙" w:hint="cs"/>
          <w:cs/>
        </w:rPr>
        <w:t>ตร.</w:t>
      </w:r>
      <w:proofErr w:type="spellEnd"/>
      <w:r>
        <w:rPr>
          <w:rFonts w:ascii="TH SarabunIT๙" w:hAnsi="TH SarabunIT๙" w:cs="TH SarabunIT๙" w:hint="cs"/>
          <w:cs/>
        </w:rPr>
        <w:t>ม./เด็ก 1 คน)ร้อยละ 45 ไม่ผ่านเกณฑ</w:t>
      </w:r>
      <w:r w:rsidR="00EF7EED">
        <w:rPr>
          <w:rFonts w:ascii="TH SarabunIT๙" w:hAnsi="TH SarabunIT๙" w:cs="TH SarabunIT๙" w:hint="cs"/>
          <w:cs/>
        </w:rPr>
        <w:t>์ข้อ</w:t>
      </w:r>
      <w:r>
        <w:rPr>
          <w:rFonts w:ascii="TH SarabunIT๙" w:hAnsi="TH SarabunIT๙" w:cs="TH SarabunIT๙" w:hint="cs"/>
          <w:cs/>
        </w:rPr>
        <w:t>สถานที่เตรียม/ปรุงอาหาร</w:t>
      </w:r>
      <w:r w:rsidR="00EF7EED">
        <w:rPr>
          <w:rFonts w:ascii="TH SarabunIT๙" w:hAnsi="TH SarabunIT๙" w:cs="TH SarabunIT๙"/>
          <w:b/>
          <w:bCs/>
        </w:rPr>
        <w:t xml:space="preserve"> </w:t>
      </w:r>
      <w:r w:rsidR="00EF7EED" w:rsidRPr="00EF7EED">
        <w:rPr>
          <w:rFonts w:ascii="TH SarabunIT๙" w:hAnsi="TH SarabunIT๙" w:cs="TH SarabunIT๙" w:hint="cs"/>
          <w:cs/>
        </w:rPr>
        <w:t>ร้อยละ  20</w:t>
      </w:r>
      <w:r w:rsidR="00EF7EED"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2A174F" w:rsidRDefault="002A174F" w:rsidP="002A174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ส่วนการประเมินตามมาตรฐานศูนย์เด็กน่าอยู่และศูนย์เด็กปลอดโรค ของ</w:t>
      </w:r>
      <w:r w:rsidRPr="00006FDD">
        <w:rPr>
          <w:rFonts w:ascii="TH SarabunIT๙" w:hAnsi="TH SarabunIT๙" w:cs="TH SarabunIT๙"/>
          <w:cs/>
        </w:rPr>
        <w:t>โรงเรียนระดับอนุบาล</w:t>
      </w:r>
      <w:r>
        <w:rPr>
          <w:rFonts w:ascii="TH SarabunIT๙" w:hAnsi="TH SarabunIT๙" w:cs="TH SarabunIT๙" w:hint="cs"/>
          <w:cs/>
        </w:rPr>
        <w:t>/</w:t>
      </w:r>
      <w:r w:rsidRPr="00006FDD">
        <w:rPr>
          <w:rFonts w:ascii="TH SarabunIT๙" w:hAnsi="TH SarabunIT๙" w:cs="TH SarabunIT๙"/>
          <w:cs/>
        </w:rPr>
        <w:t>สถานรับเลี้ยงเด็ก</w:t>
      </w:r>
      <w:r>
        <w:rPr>
          <w:rFonts w:ascii="TH SarabunIT๙" w:hAnsi="TH SarabunIT๙" w:cs="TH SarabunIT๙" w:hint="cs"/>
          <w:cs/>
        </w:rPr>
        <w:t>/</w:t>
      </w:r>
      <w:r w:rsidRPr="00006FDD">
        <w:rPr>
          <w:rFonts w:ascii="TH SarabunIT๙" w:hAnsi="TH SarabunIT๙" w:cs="TH SarabunIT๙"/>
          <w:cs/>
        </w:rPr>
        <w:t>สถานสงเคราะห์เด็ก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อยู่ระหว่างดำเนินการ</w:t>
      </w:r>
    </w:p>
    <w:p w:rsidR="00575715" w:rsidRDefault="00575715">
      <w:pPr>
        <w:rPr>
          <w:rFonts w:ascii="TH SarabunIT๙" w:hAnsi="TH SarabunIT๙" w:cs="TH SarabunIT๙" w:hint="cs"/>
        </w:rPr>
      </w:pPr>
    </w:p>
    <w:p w:rsidR="00EF7EED" w:rsidRPr="006C181F" w:rsidRDefault="00EF7EED" w:rsidP="00EF7EED">
      <w:pPr>
        <w:jc w:val="both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3</w:t>
      </w:r>
      <w:r w:rsidRPr="006C181F">
        <w:rPr>
          <w:rFonts w:ascii="TH SarabunIT๙" w:hAnsi="TH SarabunIT๙" w:cs="TH SarabunIT๙"/>
          <w:b/>
          <w:bCs/>
          <w:cs/>
        </w:rPr>
        <w:t>. การดำเนินการแก้ไขปัญหา</w:t>
      </w:r>
      <w:r>
        <w:rPr>
          <w:rFonts w:ascii="TH SarabunIT๙" w:hAnsi="TH SarabunIT๙" w:cs="TH SarabunIT๙" w:hint="cs"/>
          <w:b/>
          <w:bCs/>
          <w:cs/>
        </w:rPr>
        <w:t>ศูนย์พัฒนาเด็กเล็กน่าอยู่</w:t>
      </w:r>
      <w:r w:rsidR="00FD36D1">
        <w:rPr>
          <w:rFonts w:ascii="TH SarabunIT๙" w:hAnsi="TH SarabunIT๙" w:cs="TH SarabunIT๙" w:hint="cs"/>
          <w:b/>
          <w:bCs/>
          <w:cs/>
        </w:rPr>
        <w:t>ปลอดโรค</w:t>
      </w:r>
    </w:p>
    <w:p w:rsidR="00EF7EED" w:rsidRPr="00A349AB" w:rsidRDefault="00FD36D1" w:rsidP="00EF7EED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3.1</w:t>
      </w:r>
      <w:r w:rsidR="00EF7EED" w:rsidRPr="00A349AB">
        <w:rPr>
          <w:rFonts w:ascii="TH SarabunIT๙" w:hAnsi="TH SarabunIT๙" w:cs="TH SarabunIT๙"/>
          <w:cs/>
        </w:rPr>
        <w:t xml:space="preserve"> </w:t>
      </w:r>
      <w:r w:rsidR="00EF7EED">
        <w:rPr>
          <w:rFonts w:ascii="TH SarabunIT๙" w:hAnsi="TH SarabunIT๙" w:cs="TH SarabunIT๙" w:hint="cs"/>
          <w:cs/>
        </w:rPr>
        <w:t>การดำเนินงาน</w:t>
      </w:r>
      <w:r w:rsidR="00EF7EED" w:rsidRPr="00A349AB">
        <w:rPr>
          <w:rFonts w:ascii="TH SarabunIT๙" w:hAnsi="TH SarabunIT๙" w:cs="TH SarabunIT๙"/>
          <w:cs/>
        </w:rPr>
        <w:t xml:space="preserve">ศูนย์เด็กเล็กน่าอยู่ </w:t>
      </w:r>
      <w:r>
        <w:rPr>
          <w:rFonts w:ascii="TH SarabunIT๙" w:hAnsi="TH SarabunIT๙" w:cs="TH SarabunIT๙" w:hint="cs"/>
          <w:cs/>
        </w:rPr>
        <w:t>เนื่องจากปี 2556 พบว่า ศูนย์เด็กเล็กที่ไม่ผ่านเกณฑ์ตามมาตรฐานน่าอยู่ มีปัญหาด้านโครงสร้าง ซึ่งต้องอาศัยงบประมาณจากองค์กรปกครองส่วนท้องถิ่น เช่น โรงอาหาร ห้องส้วม เป็นต้น และศูนย์เด็กเล็กหลายแห่งได้รับความนิยม ทำให้มีผู้ปกครองนำเด็กไปฝากเลี้ยงจำนวนมาก ทำให้อัตราส่วนของจำนวนเด็กต่ออุปกรณ์และเครื่องใช้สอยไม่เพียงพอ  จึงต้องอาศัยความร่วมมือกับองค์กรปกครองส่วนท้องถิ่นในการ</w:t>
      </w:r>
      <w:r w:rsidR="00EF7EED" w:rsidRPr="00A349AB">
        <w:rPr>
          <w:rFonts w:ascii="TH SarabunIT๙" w:hAnsi="TH SarabunIT๙" w:cs="TH SarabunIT๙"/>
          <w:cs/>
        </w:rPr>
        <w:t>เร่งรัดในการดำเนินงานตามแผน</w:t>
      </w:r>
      <w:r w:rsidR="00EF7EED">
        <w:rPr>
          <w:rFonts w:ascii="TH SarabunIT๙" w:hAnsi="TH SarabunIT๙" w:cs="TH SarabunIT๙" w:hint="cs"/>
          <w:cs/>
        </w:rPr>
        <w:t xml:space="preserve"> </w:t>
      </w:r>
      <w:r w:rsidR="00EF7EED" w:rsidRPr="00A349AB">
        <w:rPr>
          <w:rFonts w:ascii="TH SarabunIT๙" w:hAnsi="TH SarabunIT๙" w:cs="TH SarabunIT๙"/>
          <w:cs/>
        </w:rPr>
        <w:t>ซึ่ง</w:t>
      </w:r>
      <w:r>
        <w:rPr>
          <w:rFonts w:ascii="TH SarabunIT๙" w:hAnsi="TH SarabunIT๙" w:cs="TH SarabunIT๙" w:hint="cs"/>
          <w:cs/>
        </w:rPr>
        <w:t>องค์กรปกครองส่วนท้องถิ่นส่วนใหญ่ก็เล็กเห็นถึงความสำคัญและ</w:t>
      </w:r>
      <w:r w:rsidR="00EF7EED" w:rsidRPr="00A349AB">
        <w:rPr>
          <w:rFonts w:ascii="TH SarabunIT๙" w:hAnsi="TH SarabunIT๙" w:cs="TH SarabunIT๙"/>
          <w:cs/>
        </w:rPr>
        <w:t>ได้มีแผนการพัฒนาแบบ</w:t>
      </w:r>
      <w:proofErr w:type="spellStart"/>
      <w:r w:rsidR="00EF7EED" w:rsidRPr="00A349AB">
        <w:rPr>
          <w:rFonts w:ascii="TH SarabunIT๙" w:hAnsi="TH SarabunIT๙" w:cs="TH SarabunIT๙"/>
          <w:cs/>
        </w:rPr>
        <w:t>บูรณา</w:t>
      </w:r>
      <w:proofErr w:type="spellEnd"/>
      <w:r w:rsidR="00EF7EED" w:rsidRPr="00A349AB">
        <w:rPr>
          <w:rFonts w:ascii="TH SarabunIT๙" w:hAnsi="TH SarabunIT๙" w:cs="TH SarabunIT๙"/>
          <w:cs/>
        </w:rPr>
        <w:t xml:space="preserve">การ ทุกมาตรฐาน </w:t>
      </w:r>
      <w:r>
        <w:rPr>
          <w:rFonts w:ascii="TH SarabunIT๙" w:hAnsi="TH SarabunIT๙" w:cs="TH SarabunIT๙" w:hint="cs"/>
          <w:cs/>
        </w:rPr>
        <w:t>ซึ่งอาจจะต้องใช้เวลาเนื่องจากงบประมาณและการขยายสถานที่มีความจำกัด</w:t>
      </w:r>
    </w:p>
    <w:p w:rsidR="00EF7EED" w:rsidRDefault="00FD36D1" w:rsidP="00EF7EED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3.2</w:t>
      </w:r>
      <w:r w:rsidR="00EF7EED" w:rsidRPr="00A349AB">
        <w:rPr>
          <w:rFonts w:ascii="TH SarabunIT๙" w:hAnsi="TH SarabunIT๙" w:cs="TH SarabunIT๙"/>
        </w:rPr>
        <w:t xml:space="preserve"> </w:t>
      </w:r>
      <w:r w:rsidR="00EF7EED">
        <w:rPr>
          <w:rFonts w:ascii="TH SarabunIT๙" w:hAnsi="TH SarabunIT๙" w:cs="TH SarabunIT๙"/>
          <w:cs/>
        </w:rPr>
        <w:t>การประเมินรับรองมาตรฐาน</w:t>
      </w:r>
      <w:r w:rsidR="00EF7EED" w:rsidRPr="00A349AB">
        <w:rPr>
          <w:rFonts w:ascii="TH SarabunIT๙" w:hAnsi="TH SarabunIT๙" w:cs="TH SarabunIT๙"/>
          <w:cs/>
        </w:rPr>
        <w:t>ศูนย์เด็กเล็ก</w:t>
      </w:r>
      <w:r w:rsidR="00EF7EED">
        <w:rPr>
          <w:rFonts w:ascii="TH SarabunIT๙" w:hAnsi="TH SarabunIT๙" w:cs="TH SarabunIT๙" w:hint="cs"/>
          <w:cs/>
        </w:rPr>
        <w:t>น่าอยู่และศูนย์เด็กเล็กปลอดโรค เพื่อเป็นศูนย์เด็กคุณภาพ</w:t>
      </w:r>
      <w:r w:rsidR="00EF7EED" w:rsidRPr="00A349AB">
        <w:rPr>
          <w:rFonts w:ascii="TH SarabunIT๙" w:hAnsi="TH SarabunIT๙" w:cs="TH SarabunIT๙"/>
          <w:cs/>
        </w:rPr>
        <w:t xml:space="preserve"> ในขั้นต้น </w:t>
      </w:r>
      <w:r w:rsidR="00EF7EED">
        <w:rPr>
          <w:rFonts w:ascii="TH SarabunIT๙" w:hAnsi="TH SarabunIT๙" w:cs="TH SarabunIT๙" w:hint="cs"/>
          <w:cs/>
        </w:rPr>
        <w:t>ได้จัดประชุมผู้ที่เกี่ยวข้อง ส่งแบบประเมินให้</w:t>
      </w:r>
      <w:r w:rsidR="00EF7EED" w:rsidRPr="00A349AB">
        <w:rPr>
          <w:rFonts w:ascii="TH SarabunIT๙" w:hAnsi="TH SarabunIT๙" w:cs="TH SarabunIT๙"/>
          <w:cs/>
        </w:rPr>
        <w:t xml:space="preserve">ประเมินตนเอง </w:t>
      </w:r>
      <w:r w:rsidR="00EF7EED">
        <w:rPr>
          <w:rFonts w:ascii="TH SarabunIT๙" w:hAnsi="TH SarabunIT๙" w:cs="TH SarabunIT๙" w:hint="cs"/>
          <w:cs/>
        </w:rPr>
        <w:t>ปรับปรุงในส่วนที่มีปัญหา จัดเตรียมเอกสารและสิ่งต่างๆให้พร้อม นัดเจ้าหน้าที่เข้าประเมินตามแบบประเมิน โดยประเมินควบคู่กันทั้งงานศูนย์เด็กน่าอยู่ งานศูนย์เด็กปลอดโรค งานสุขาภิบาลอาหาร งาน</w:t>
      </w:r>
      <w:proofErr w:type="spellStart"/>
      <w:r w:rsidR="00EF7EED">
        <w:rPr>
          <w:rFonts w:ascii="TH SarabunIT๙" w:hAnsi="TH SarabunIT๙" w:cs="TH SarabunIT๙" w:hint="cs"/>
          <w:cs/>
        </w:rPr>
        <w:t>ทันต</w:t>
      </w:r>
      <w:proofErr w:type="spellEnd"/>
      <w:r w:rsidR="00EF7EED">
        <w:rPr>
          <w:rFonts w:ascii="TH SarabunIT๙" w:hAnsi="TH SarabunIT๙" w:cs="TH SarabunIT๙" w:hint="cs"/>
          <w:cs/>
        </w:rPr>
        <w:t>สาธารณสุข และงานออกกำลังกาย และร่วมกับหน่วยงานภายนอกที่เกี่ยวข้อง</w:t>
      </w:r>
    </w:p>
    <w:p w:rsidR="00EF7EED" w:rsidRDefault="00FD36D1" w:rsidP="00EF7EED">
      <w:pPr>
        <w:ind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3.3</w:t>
      </w:r>
      <w:r w:rsidR="00EF7EED">
        <w:rPr>
          <w:rFonts w:ascii="TH SarabunIT๙" w:hAnsi="TH SarabunIT๙" w:cs="TH SarabunIT๙" w:hint="cs"/>
          <w:cs/>
        </w:rPr>
        <w:t xml:space="preserve"> จังหวัดภูเก็ตได้</w:t>
      </w:r>
      <w:proofErr w:type="spellStart"/>
      <w:r w:rsidR="00EF7EED">
        <w:rPr>
          <w:rFonts w:ascii="TH SarabunIT๙" w:hAnsi="TH SarabunIT๙" w:cs="TH SarabunIT๙" w:hint="cs"/>
          <w:cs/>
        </w:rPr>
        <w:t>บูรณา</w:t>
      </w:r>
      <w:proofErr w:type="spellEnd"/>
      <w:r w:rsidR="00EF7EED">
        <w:rPr>
          <w:rFonts w:ascii="TH SarabunIT๙" w:hAnsi="TH SarabunIT๙" w:cs="TH SarabunIT๙" w:hint="cs"/>
          <w:cs/>
        </w:rPr>
        <w:t>การโครงการศูนย์เด็กเล็กน่าอยู่และศูนย์เด็กเล็กปลอดโรค อาหารปลอดภัย เพื่อให้กิจกรรมการดำเนินงานในศูนย์เด็กเล็กเป็นไปในทิศทางเดียวกัน โดยเน้นผลลัพธ์ทั้ง 4 ด้าน โดยได้เพิ่มกลุ่มเป้าหมายในโรงเรียนระดับอนุบาล สถานรับเลี้ยงเด็ก และสถานสงเคราะห์เด็ก เพื่อให้ครอบคลุมกลุ่มเด็กปฐมวัยมากที่สุด  มีการแต่งตั้งคณะกรรมการที่มาจากภาคีเครือข่ายทุกภาคส่วน ทั้งระดับตำบล อำเภอ และจังหวัด</w:t>
      </w:r>
      <w:r w:rsidR="00EF7EED">
        <w:rPr>
          <w:rFonts w:ascii="TH SarabunIT๙" w:hAnsi="TH SarabunIT๙" w:cs="TH SarabunIT๙"/>
        </w:rPr>
        <w:t xml:space="preserve"> </w:t>
      </w:r>
      <w:r w:rsidR="00EF7EED">
        <w:rPr>
          <w:rFonts w:ascii="TH SarabunIT๙" w:hAnsi="TH SarabunIT๙" w:cs="TH SarabunIT๙" w:hint="cs"/>
          <w:cs/>
        </w:rPr>
        <w:t>และมีการแลกเปลี่ยนข้อมูลระหว่างหน่วยงานที่เกี่ยวข้องเพื่อขับเคลื่อนงานร่วมกัน</w:t>
      </w:r>
    </w:p>
    <w:p w:rsidR="00FD36D1" w:rsidRPr="007230EF" w:rsidRDefault="00FD36D1" w:rsidP="00FD36D1">
      <w:pPr>
        <w:tabs>
          <w:tab w:val="left" w:pos="1204"/>
          <w:tab w:val="left" w:pos="1246"/>
        </w:tabs>
        <w:spacing w:line="370" w:lineRule="exact"/>
        <w:ind w:firstLine="78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3.4</w:t>
      </w:r>
      <w:r w:rsidRPr="007230E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มีการ</w:t>
      </w:r>
      <w:r w:rsidRPr="007230EF">
        <w:rPr>
          <w:rFonts w:ascii="TH SarabunIT๙" w:hAnsi="TH SarabunIT๙" w:cs="TH SarabunIT๙"/>
          <w:cs/>
        </w:rPr>
        <w:t>วิเคราะห์/รายงานสถานการณ์โรคและภัยสุขภาพที่เกี่ยวข้อง</w:t>
      </w:r>
      <w:r>
        <w:rPr>
          <w:rFonts w:ascii="TH SarabunIT๙" w:hAnsi="TH SarabunIT๙" w:cs="TH SarabunIT๙" w:hint="cs"/>
          <w:cs/>
        </w:rPr>
        <w:t xml:space="preserve"> </w:t>
      </w:r>
      <w:r w:rsidRPr="007230EF">
        <w:rPr>
          <w:rFonts w:ascii="TH SarabunIT๙" w:hAnsi="TH SarabunIT๙" w:cs="TH SarabunIT๙"/>
          <w:cs/>
        </w:rPr>
        <w:t>แจ้งแก่ศูนย์เด็กเล็ก/โรงเรียน</w:t>
      </w:r>
      <w:r>
        <w:rPr>
          <w:rFonts w:ascii="TH SarabunIT๙" w:hAnsi="TH SarabunIT๙" w:cs="TH SarabunIT๙" w:hint="cs"/>
          <w:cs/>
        </w:rPr>
        <w:t>ระดับอนุบาล/สถานรับเลี้ยงเด็ก/สถานสงเคราะห์เด็ก/</w:t>
      </w:r>
      <w:r w:rsidRPr="007230EF">
        <w:rPr>
          <w:rFonts w:ascii="TH SarabunIT๙" w:hAnsi="TH SarabunIT๙" w:cs="TH SarabunIT๙"/>
          <w:cs/>
        </w:rPr>
        <w:t>อ</w:t>
      </w:r>
      <w:r>
        <w:rPr>
          <w:rFonts w:ascii="TH SarabunIT๙" w:hAnsi="TH SarabunIT๙" w:cs="TH SarabunIT๙" w:hint="cs"/>
          <w:cs/>
        </w:rPr>
        <w:t xml:space="preserve">งค์กรปกครองส่วนท้องถิ่นและผู้ที่เกี่ยวข้อง ผ่านทางเอกสาร/ </w:t>
      </w:r>
      <w:proofErr w:type="spellStart"/>
      <w:r>
        <w:rPr>
          <w:rFonts w:ascii="TH SarabunIT๙" w:hAnsi="TH SarabunIT๙" w:cs="TH SarabunIT๙" w:hint="cs"/>
          <w:cs/>
        </w:rPr>
        <w:t>เว็ป</w:t>
      </w:r>
      <w:proofErr w:type="spellEnd"/>
      <w:r>
        <w:rPr>
          <w:rFonts w:ascii="TH SarabunIT๙" w:hAnsi="TH SarabunIT๙" w:cs="TH SarabunIT๙" w:hint="cs"/>
          <w:cs/>
        </w:rPr>
        <w:t>ไซด์/จดหมาย</w:t>
      </w:r>
      <w:proofErr w:type="spellStart"/>
      <w:r>
        <w:rPr>
          <w:rFonts w:ascii="TH SarabunIT๙" w:hAnsi="TH SarabunIT๙" w:cs="TH SarabunIT๙" w:hint="cs"/>
          <w:cs/>
        </w:rPr>
        <w:t>อิเล็กทรอนิค</w:t>
      </w:r>
      <w:proofErr w:type="spellEnd"/>
      <w:r>
        <w:rPr>
          <w:rFonts w:ascii="TH SarabunIT๙" w:hAnsi="TH SarabunIT๙" w:cs="TH SarabunIT๙" w:hint="cs"/>
          <w:cs/>
        </w:rPr>
        <w:t>/</w:t>
      </w:r>
      <w:proofErr w:type="gramStart"/>
      <w:r>
        <w:rPr>
          <w:rFonts w:ascii="TH SarabunIT๙" w:hAnsi="TH SarabunIT๙" w:cs="TH SarabunIT๙" w:hint="cs"/>
          <w:cs/>
        </w:rPr>
        <w:t>อื่นๆ</w:t>
      </w:r>
      <w:r w:rsidRPr="007230E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7230EF">
        <w:rPr>
          <w:rFonts w:ascii="TH SarabunIT๙" w:hAnsi="TH SarabunIT๙" w:cs="TH SarabunIT๙"/>
          <w:cs/>
        </w:rPr>
        <w:t>เพื่อ</w:t>
      </w:r>
      <w:r>
        <w:rPr>
          <w:rFonts w:ascii="TH SarabunIT๙" w:hAnsi="TH SarabunIT๙" w:cs="TH SarabunIT๙" w:hint="cs"/>
          <w:cs/>
        </w:rPr>
        <w:t>การ</w:t>
      </w:r>
      <w:r w:rsidRPr="007230EF">
        <w:rPr>
          <w:rFonts w:ascii="TH SarabunIT๙" w:hAnsi="TH SarabunIT๙" w:cs="TH SarabunIT๙"/>
          <w:cs/>
        </w:rPr>
        <w:t>บริหารจัดการ</w:t>
      </w:r>
      <w:r>
        <w:rPr>
          <w:rFonts w:ascii="TH SarabunIT๙" w:hAnsi="TH SarabunIT๙" w:cs="TH SarabunIT๙" w:hint="cs"/>
          <w:cs/>
        </w:rPr>
        <w:t>ตามมาตรฐาน</w:t>
      </w:r>
      <w:r w:rsidRPr="007230EF">
        <w:rPr>
          <w:rFonts w:ascii="TH SarabunIT๙" w:hAnsi="TH SarabunIT๙" w:cs="TH SarabunIT๙"/>
          <w:cs/>
        </w:rPr>
        <w:t>น่าอยู่ปลอดโรค</w:t>
      </w:r>
      <w:proofErr w:type="gramEnd"/>
    </w:p>
    <w:p w:rsidR="00FD36D1" w:rsidRDefault="00FD36D1" w:rsidP="00FD36D1">
      <w:pPr>
        <w:tabs>
          <w:tab w:val="left" w:pos="1204"/>
        </w:tabs>
        <w:spacing w:line="370" w:lineRule="exact"/>
        <w:ind w:firstLine="784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3.5</w:t>
      </w:r>
      <w:r w:rsidRPr="007230EF">
        <w:rPr>
          <w:rFonts w:ascii="TH SarabunIT๙" w:hAnsi="TH SarabunIT๙" w:cs="TH SarabunIT๙"/>
        </w:rPr>
        <w:t xml:space="preserve"> </w:t>
      </w:r>
      <w:r w:rsidRPr="007230EF">
        <w:rPr>
          <w:rFonts w:ascii="TH SarabunIT๙" w:hAnsi="TH SarabunIT๙" w:cs="TH SarabunIT๙"/>
          <w:cs/>
        </w:rPr>
        <w:t>จัดประชุม</w:t>
      </w:r>
      <w:r>
        <w:rPr>
          <w:rFonts w:ascii="TH SarabunIT๙" w:hAnsi="TH SarabunIT๙" w:cs="TH SarabunIT๙" w:hint="cs"/>
          <w:cs/>
        </w:rPr>
        <w:t>/อบรม/สัมมนา เพื่อ</w:t>
      </w:r>
      <w:r w:rsidRPr="007230EF">
        <w:rPr>
          <w:rFonts w:ascii="TH SarabunIT๙" w:hAnsi="TH SarabunIT๙" w:cs="TH SarabunIT๙"/>
          <w:cs/>
        </w:rPr>
        <w:t>พัฒนาศักยภาพเครือข่ายครู</w:t>
      </w:r>
      <w:r>
        <w:rPr>
          <w:rFonts w:ascii="TH SarabunIT๙" w:hAnsi="TH SarabunIT๙" w:cs="TH SarabunIT๙" w:hint="cs"/>
          <w:cs/>
        </w:rPr>
        <w:t>/</w:t>
      </w:r>
      <w:r w:rsidRPr="007230EF">
        <w:rPr>
          <w:rFonts w:ascii="TH SarabunIT๙" w:hAnsi="TH SarabunIT๙" w:cs="TH SarabunIT๙"/>
          <w:cs/>
        </w:rPr>
        <w:t>ผู้ดูแลเด็ก</w:t>
      </w:r>
      <w:r>
        <w:rPr>
          <w:rFonts w:ascii="TH SarabunIT๙" w:hAnsi="TH SarabunIT๙" w:cs="TH SarabunIT๙" w:hint="cs"/>
          <w:cs/>
        </w:rPr>
        <w:t>/หน่วยงานและผู้ที่เกี่ยวข้อง ในการส่งเสริมสุขภาพป้องกันควบคุมโรค และ พัฒนาการดำเนินงานตามมาตรฐาน</w:t>
      </w:r>
      <w:r w:rsidRPr="007230EF">
        <w:rPr>
          <w:rFonts w:ascii="TH SarabunIT๙" w:hAnsi="TH SarabunIT๙" w:cs="TH SarabunIT๙"/>
          <w:cs/>
        </w:rPr>
        <w:t>น่าอยู่ปลอดโรค</w:t>
      </w:r>
      <w:r>
        <w:rPr>
          <w:rFonts w:ascii="TH SarabunIT๙" w:hAnsi="TH SarabunIT๙" w:cs="TH SarabunIT๙" w:hint="cs"/>
          <w:cs/>
        </w:rPr>
        <w:t>โดยสำนักงานสาธารณสุขจังหวัดภูเก็ตเป็นผู้ดำเนินการ</w:t>
      </w:r>
    </w:p>
    <w:p w:rsidR="00FD36D1" w:rsidRDefault="00FD36D1" w:rsidP="00FD36D1">
      <w:pPr>
        <w:tabs>
          <w:tab w:val="left" w:pos="1204"/>
        </w:tabs>
        <w:spacing w:line="370" w:lineRule="exact"/>
        <w:ind w:firstLine="784"/>
        <w:rPr>
          <w:rFonts w:ascii="TH SarabunIT๙" w:hAnsi="TH SarabunIT๙" w:cs="TH SarabunIT๙" w:hint="cs"/>
          <w:cs/>
        </w:rPr>
      </w:pPr>
    </w:p>
    <w:tbl>
      <w:tblPr>
        <w:tblStyle w:val="a4"/>
        <w:tblW w:w="0" w:type="auto"/>
        <w:tblInd w:w="-28" w:type="dxa"/>
        <w:tblLook w:val="04A0"/>
      </w:tblPr>
      <w:tblGrid>
        <w:gridCol w:w="3625"/>
        <w:gridCol w:w="1808"/>
        <w:gridCol w:w="1110"/>
        <w:gridCol w:w="1370"/>
        <w:gridCol w:w="1357"/>
      </w:tblGrid>
      <w:tr w:rsidR="00FD36D1" w:rsidTr="00790126">
        <w:tc>
          <w:tcPr>
            <w:tcW w:w="3822" w:type="dxa"/>
          </w:tcPr>
          <w:p w:rsidR="00FD36D1" w:rsidRDefault="00FD36D1" w:rsidP="00790126">
            <w:pPr>
              <w:tabs>
                <w:tab w:val="left" w:pos="70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</w:p>
        </w:tc>
        <w:tc>
          <w:tcPr>
            <w:tcW w:w="1843" w:type="dxa"/>
          </w:tcPr>
          <w:p w:rsidR="00FD36D1" w:rsidRDefault="00FD36D1" w:rsidP="00790126">
            <w:pPr>
              <w:tabs>
                <w:tab w:val="left" w:pos="70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กลุ่มเป้าหมาย</w:t>
            </w:r>
          </w:p>
        </w:tc>
        <w:tc>
          <w:tcPr>
            <w:tcW w:w="1134" w:type="dxa"/>
          </w:tcPr>
          <w:p w:rsidR="00FD36D1" w:rsidRDefault="00FD36D1" w:rsidP="00790126">
            <w:pPr>
              <w:tabs>
                <w:tab w:val="left" w:pos="7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417" w:type="dxa"/>
          </w:tcPr>
          <w:p w:rsidR="00FD36D1" w:rsidRDefault="00FD36D1" w:rsidP="00790126">
            <w:pPr>
              <w:tabs>
                <w:tab w:val="left" w:pos="7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วันเดือนปี</w:t>
            </w:r>
          </w:p>
        </w:tc>
        <w:tc>
          <w:tcPr>
            <w:tcW w:w="1382" w:type="dxa"/>
          </w:tcPr>
          <w:p w:rsidR="00FD36D1" w:rsidRDefault="00FD36D1" w:rsidP="00790126">
            <w:pPr>
              <w:tabs>
                <w:tab w:val="left" w:pos="7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</w:tc>
      </w:tr>
      <w:tr w:rsidR="00FD36D1" w:rsidTr="00790126">
        <w:tc>
          <w:tcPr>
            <w:tcW w:w="3822" w:type="dxa"/>
          </w:tcPr>
          <w:p w:rsidR="00FD36D1" w:rsidRDefault="00FD36D1" w:rsidP="00790126">
            <w:pPr>
              <w:tabs>
                <w:tab w:val="left" w:pos="700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3B0FB2">
              <w:rPr>
                <w:rFonts w:ascii="TH SarabunIT๙" w:hAnsi="TH SarabunIT๙" w:cs="TH SarabunIT๙" w:hint="cs"/>
                <w:cs/>
              </w:rPr>
              <w:t>จัด</w:t>
            </w:r>
            <w:r w:rsidRPr="003B0FB2">
              <w:rPr>
                <w:rFonts w:ascii="TH SarabunIT๙" w:hAnsi="TH SarabunIT๙" w:cs="TH SarabunIT๙"/>
                <w:cs/>
              </w:rPr>
              <w:t>ประชุม/อบรม</w:t>
            </w:r>
            <w:r w:rsidRPr="003B0FB2">
              <w:rPr>
                <w:rFonts w:ascii="TH SarabunIT๙" w:hAnsi="TH SarabunIT๙" w:cs="TH SarabunIT๙" w:hint="cs"/>
                <w:cs/>
              </w:rPr>
              <w:t>การพัฒนามาตรฐานน่าอยู่ปลอดโรคสำหรับเด็กก่อนปฐมวัย/เด็กป</w:t>
            </w:r>
            <w:r>
              <w:rPr>
                <w:rFonts w:ascii="TH SarabunIT๙" w:hAnsi="TH SarabunIT๙" w:cs="TH SarabunIT๙" w:hint="cs"/>
                <w:cs/>
              </w:rPr>
              <w:t xml:space="preserve">ฐมวัย </w:t>
            </w:r>
            <w:r w:rsidRPr="003B0FB2">
              <w:rPr>
                <w:rFonts w:ascii="TH SarabunIT๙" w:hAnsi="TH SarabunIT๙" w:cs="TH SarabunIT๙" w:hint="cs"/>
                <w:cs/>
              </w:rPr>
              <w:t xml:space="preserve">จ.ภูเก็ต ปี </w:t>
            </w:r>
            <w:r w:rsidRPr="003B0FB2">
              <w:rPr>
                <w:rFonts w:ascii="TH SarabunIT๙" w:hAnsi="TH SarabunIT๙" w:cs="TH SarabunIT๙"/>
              </w:rPr>
              <w:t>2556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จำนวน 2 รุ่น</w:t>
            </w:r>
          </w:p>
        </w:tc>
        <w:tc>
          <w:tcPr>
            <w:tcW w:w="1843" w:type="dxa"/>
          </w:tcPr>
          <w:p w:rsidR="00FD36D1" w:rsidRDefault="00FD36D1" w:rsidP="00790126">
            <w:pPr>
              <w:tabs>
                <w:tab w:val="left" w:pos="700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ครู ครูผู้ดูแลเด็กและพี่เลี้ยงเด็ก</w:t>
            </w:r>
          </w:p>
        </w:tc>
        <w:tc>
          <w:tcPr>
            <w:tcW w:w="1134" w:type="dxa"/>
          </w:tcPr>
          <w:p w:rsidR="00FD36D1" w:rsidRDefault="00FD36D1" w:rsidP="00790126">
            <w:pPr>
              <w:tabs>
                <w:tab w:val="left" w:pos="700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450 คน</w:t>
            </w:r>
          </w:p>
        </w:tc>
        <w:tc>
          <w:tcPr>
            <w:tcW w:w="1417" w:type="dxa"/>
          </w:tcPr>
          <w:p w:rsidR="00FD36D1" w:rsidRDefault="00FD36D1" w:rsidP="00790126">
            <w:pPr>
              <w:tabs>
                <w:tab w:val="left" w:pos="700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>2 พ.ค. 56</w:t>
            </w:r>
          </w:p>
        </w:tc>
        <w:tc>
          <w:tcPr>
            <w:tcW w:w="1382" w:type="dxa"/>
          </w:tcPr>
          <w:p w:rsidR="00FD36D1" w:rsidRDefault="00FD36D1" w:rsidP="00790126">
            <w:pPr>
              <w:tabs>
                <w:tab w:val="left" w:pos="700"/>
              </w:tabs>
              <w:jc w:val="left"/>
              <w:rPr>
                <w:rFonts w:ascii="TH SarabunIT๙" w:hAnsi="TH SarabunIT๙" w:cs="TH SarabunIT๙"/>
                <w:cs/>
              </w:rPr>
            </w:pPr>
            <w:r w:rsidRPr="003B0FB2">
              <w:rPr>
                <w:rFonts w:ascii="TH SarabunIT๙" w:hAnsi="TH SarabunIT๙" w:cs="TH SarabunIT๙" w:hint="cs"/>
                <w:cs/>
              </w:rPr>
              <w:t>โรงแรมเมโทร</w:t>
            </w:r>
            <w:proofErr w:type="spellStart"/>
            <w:r w:rsidRPr="003B0FB2">
              <w:rPr>
                <w:rFonts w:ascii="TH SarabunIT๙" w:hAnsi="TH SarabunIT๙" w:cs="TH SarabunIT๙" w:hint="cs"/>
                <w:cs/>
              </w:rPr>
              <w:t>โพล</w:t>
            </w:r>
            <w:proofErr w:type="spellEnd"/>
            <w:r w:rsidRPr="003B0FB2">
              <w:rPr>
                <w:rFonts w:ascii="TH SarabunIT๙" w:hAnsi="TH SarabunIT๙" w:cs="TH SarabunIT๙" w:hint="cs"/>
                <w:cs/>
              </w:rPr>
              <w:t>ภูเก็ต</w:t>
            </w:r>
          </w:p>
        </w:tc>
      </w:tr>
      <w:tr w:rsidR="00FD36D1" w:rsidTr="00790126">
        <w:tc>
          <w:tcPr>
            <w:tcW w:w="3822" w:type="dxa"/>
          </w:tcPr>
          <w:p w:rsidR="00FD36D1" w:rsidRDefault="00FD36D1" w:rsidP="00790126">
            <w:pPr>
              <w:tabs>
                <w:tab w:val="left" w:pos="700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</w:t>
            </w:r>
            <w:r w:rsidRPr="00952D6B">
              <w:rPr>
                <w:rFonts w:ascii="TH SarabunIT๙" w:hAnsi="TH SarabunIT๙" w:cs="TH SarabunIT๙" w:hint="cs"/>
                <w:cs/>
              </w:rPr>
              <w:t>จัด</w:t>
            </w:r>
            <w:r>
              <w:rPr>
                <w:rFonts w:ascii="TH SarabunIT๙" w:hAnsi="TH SarabunIT๙" w:cs="TH SarabunIT๙" w:hint="cs"/>
                <w:cs/>
              </w:rPr>
              <w:t>อบรมเชิงปฏิบัติการ</w:t>
            </w:r>
            <w:r>
              <w:rPr>
                <w:rFonts w:ascii="TH SarabunIT๙" w:hAnsi="TH SarabunIT๙" w:cs="TH SarabunIT๙"/>
              </w:rPr>
              <w:t>”</w:t>
            </w:r>
            <w:r>
              <w:rPr>
                <w:rFonts w:ascii="TH SarabunIT๙" w:hAnsi="TH SarabunIT๙" w:cs="TH SarabunIT๙" w:hint="cs"/>
                <w:cs/>
              </w:rPr>
              <w:t>พัฒนาเครือข่ายครูและผู้ดูแลเด็กในการเฝ้าระวังป้องกันควบคุมโรคและภัยสุขภาพ</w:t>
            </w:r>
            <w:r>
              <w:rPr>
                <w:rFonts w:ascii="TH SarabunIT๙" w:hAnsi="TH SarabunIT๙" w:cs="TH SarabunIT๙"/>
              </w:rPr>
              <w:t xml:space="preserve">”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843" w:type="dxa"/>
          </w:tcPr>
          <w:p w:rsidR="00FD36D1" w:rsidRDefault="00FD36D1" w:rsidP="00790126">
            <w:pPr>
              <w:tabs>
                <w:tab w:val="left" w:pos="700"/>
              </w:tabs>
              <w:jc w:val="left"/>
              <w:rPr>
                <w:rFonts w:ascii="TH SarabunIT๙" w:hAnsi="TH SarabunIT๙" w:cs="TH SarabunIT๙"/>
                <w:cs/>
              </w:rPr>
            </w:pPr>
            <w:r w:rsidRPr="00952D6B">
              <w:rPr>
                <w:rFonts w:ascii="TH SarabunIT๙" w:hAnsi="TH SarabunIT๙" w:cs="TH SarabunIT๙" w:hint="cs"/>
                <w:cs/>
              </w:rPr>
              <w:t>ครู</w:t>
            </w:r>
            <w:r>
              <w:rPr>
                <w:rFonts w:ascii="TH SarabunIT๙" w:hAnsi="TH SarabunIT๙" w:cs="TH SarabunIT๙" w:hint="cs"/>
                <w:cs/>
              </w:rPr>
              <w:t>อนามัยและ</w:t>
            </w:r>
            <w:r w:rsidRPr="00952D6B">
              <w:rPr>
                <w:rFonts w:ascii="TH SarabunIT๙" w:hAnsi="TH SarabunIT๙" w:cs="TH SarabunIT๙" w:hint="cs"/>
                <w:cs/>
              </w:rPr>
              <w:t>ผู้ดูแลเด็ก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52D6B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134" w:type="dxa"/>
          </w:tcPr>
          <w:p w:rsidR="00FD36D1" w:rsidRDefault="00FD36D1" w:rsidP="00790126">
            <w:pPr>
              <w:tabs>
                <w:tab w:val="left" w:pos="7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150 คน</w:t>
            </w:r>
          </w:p>
        </w:tc>
        <w:tc>
          <w:tcPr>
            <w:tcW w:w="1417" w:type="dxa"/>
          </w:tcPr>
          <w:p w:rsidR="00FD36D1" w:rsidRDefault="00FD36D1" w:rsidP="00790126">
            <w:pPr>
              <w:tabs>
                <w:tab w:val="left" w:pos="700"/>
              </w:tabs>
              <w:jc w:val="left"/>
              <w:rPr>
                <w:rFonts w:ascii="TH SarabunIT๙" w:hAnsi="TH SarabunIT๙" w:cs="TH SarabunIT๙"/>
                <w:cs/>
              </w:rPr>
            </w:pPr>
            <w:r w:rsidRPr="00952D6B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 xml:space="preserve"> พ.ค. </w:t>
            </w:r>
            <w:r w:rsidRPr="00952D6B">
              <w:rPr>
                <w:rFonts w:ascii="TH SarabunIT๙" w:hAnsi="TH SarabunIT๙" w:cs="TH SarabunIT๙"/>
              </w:rPr>
              <w:t>2556</w:t>
            </w:r>
            <w:r w:rsidRPr="00952D6B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382" w:type="dxa"/>
          </w:tcPr>
          <w:p w:rsidR="00FD36D1" w:rsidRPr="003B0FB2" w:rsidRDefault="00FD36D1" w:rsidP="00790126">
            <w:pPr>
              <w:tabs>
                <w:tab w:val="left" w:pos="700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ศาลาประชาคม</w:t>
            </w:r>
          </w:p>
        </w:tc>
      </w:tr>
    </w:tbl>
    <w:p w:rsidR="00FD36D1" w:rsidRDefault="00FD36D1" w:rsidP="00FD36D1">
      <w:pPr>
        <w:tabs>
          <w:tab w:val="left" w:pos="1204"/>
        </w:tabs>
        <w:spacing w:line="370" w:lineRule="exact"/>
        <w:ind w:firstLine="78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3.6</w:t>
      </w:r>
      <w:r w:rsidRPr="007230EF">
        <w:rPr>
          <w:rFonts w:ascii="TH SarabunIT๙" w:hAnsi="TH SarabunIT๙" w:cs="TH SarabunIT๙"/>
        </w:rPr>
        <w:t xml:space="preserve"> </w:t>
      </w:r>
      <w:r w:rsidRPr="007230EF">
        <w:rPr>
          <w:rFonts w:ascii="TH SarabunIT๙" w:hAnsi="TH SarabunIT๙" w:cs="TH SarabunIT๙"/>
          <w:cs/>
        </w:rPr>
        <w:t>จัดหา/ขอสนับสนุน/สนับสนุน งบประมาณ คู่มือการดำเนินงาน เอกสาร สื่อและวัสดุอุปกรณ์ต่างๆ เพื่อสนับสนุนการดำเนินงาน</w:t>
      </w:r>
      <w:r>
        <w:rPr>
          <w:rFonts w:ascii="TH SarabunIT๙" w:hAnsi="TH SarabunIT๙" w:cs="TH SarabunIT๙" w:hint="cs"/>
          <w:cs/>
        </w:rPr>
        <w:t>ตามมาตรฐาน</w:t>
      </w:r>
      <w:r w:rsidRPr="007230EF">
        <w:rPr>
          <w:rFonts w:ascii="TH SarabunIT๙" w:hAnsi="TH SarabunIT๙" w:cs="TH SarabunIT๙"/>
          <w:cs/>
        </w:rPr>
        <w:t>น่าอยู่ปลอดโรค</w:t>
      </w:r>
    </w:p>
    <w:p w:rsidR="00FD36D1" w:rsidRDefault="00FD36D1" w:rsidP="00FD36D1">
      <w:pPr>
        <w:tabs>
          <w:tab w:val="left" w:pos="1204"/>
        </w:tabs>
        <w:spacing w:line="370" w:lineRule="exact"/>
        <w:ind w:firstLine="78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3.7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พัฒนาและปรับปรุงระบบ/กิจกรรมการรายงานเฝ้าระวังป้องกันควบคุมโรคของ</w:t>
      </w:r>
      <w:r w:rsidRPr="007230EF">
        <w:rPr>
          <w:rFonts w:ascii="TH SarabunIT๙" w:hAnsi="TH SarabunIT๙" w:cs="TH SarabunIT๙"/>
          <w:cs/>
        </w:rPr>
        <w:t>ศูนย์เด็กเล็ก/โรงเรียน</w:t>
      </w:r>
      <w:r>
        <w:rPr>
          <w:rFonts w:ascii="TH SarabunIT๙" w:hAnsi="TH SarabunIT๙" w:cs="TH SarabunIT๙" w:hint="cs"/>
          <w:cs/>
        </w:rPr>
        <w:t>ระดับอนุบาล/สถานรับเลี้ยงเด็ก/สถานสงเคราะห์เด็ก/</w:t>
      </w:r>
      <w:r w:rsidRPr="007230EF">
        <w:rPr>
          <w:rFonts w:ascii="TH SarabunIT๙" w:hAnsi="TH SarabunIT๙" w:cs="TH SarabunIT๙"/>
          <w:cs/>
        </w:rPr>
        <w:t>อ</w:t>
      </w:r>
      <w:r>
        <w:rPr>
          <w:rFonts w:ascii="TH SarabunIT๙" w:hAnsi="TH SarabunIT๙" w:cs="TH SarabunIT๙" w:hint="cs"/>
          <w:cs/>
        </w:rPr>
        <w:t>งค์กรปกครองส่วนท้องถิ่นและผู้ที่เกี่ยวข้อง โดยมีระบบการเชื่อมต่อข้อมูล</w:t>
      </w:r>
    </w:p>
    <w:p w:rsidR="00FD36D1" w:rsidRPr="006C181F" w:rsidRDefault="00FD36D1" w:rsidP="00EF7EED">
      <w:pPr>
        <w:ind w:firstLine="720"/>
        <w:rPr>
          <w:rFonts w:ascii="TH SarabunIT๙" w:hAnsi="TH SarabunIT๙" w:cs="TH SarabunIT๙"/>
          <w:cs/>
        </w:rPr>
      </w:pPr>
    </w:p>
    <w:p w:rsidR="00575715" w:rsidRPr="00582706" w:rsidRDefault="00575715">
      <w:pPr>
        <w:rPr>
          <w:rFonts w:ascii="TH SarabunIT๙" w:hAnsi="TH SarabunIT๙" w:cs="TH SarabunIT๙" w:hint="cs"/>
          <w:cs/>
        </w:rPr>
      </w:pPr>
    </w:p>
    <w:sectPr w:rsidR="00575715" w:rsidRPr="00582706" w:rsidSect="00BD1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Krub">
    <w:altName w:val="TH SarabunPSK"/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45D79"/>
    <w:rsid w:val="00245D79"/>
    <w:rsid w:val="002A174F"/>
    <w:rsid w:val="00575715"/>
    <w:rsid w:val="00582706"/>
    <w:rsid w:val="007937C7"/>
    <w:rsid w:val="008F3EA9"/>
    <w:rsid w:val="00BD10F2"/>
    <w:rsid w:val="00EF7EED"/>
    <w:rsid w:val="00F530F4"/>
    <w:rsid w:val="00FD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79"/>
    <w:pPr>
      <w:spacing w:after="0" w:line="240" w:lineRule="auto"/>
      <w:jc w:val="thaiDistribute"/>
    </w:pPr>
    <w:rPr>
      <w:rFonts w:ascii="Cordia New" w:eastAsia="Cordia New" w:hAnsi="Cordia New" w:cs="Angsana New"/>
      <w:snapToGrid w:val="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D79"/>
    <w:pPr>
      <w:spacing w:after="0" w:line="240" w:lineRule="auto"/>
    </w:pPr>
  </w:style>
  <w:style w:type="table" w:styleId="a4">
    <w:name w:val="Table Grid"/>
    <w:basedOn w:val="a1"/>
    <w:rsid w:val="00245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5D79"/>
    <w:pPr>
      <w:ind w:left="720"/>
      <w:contextualSpacing/>
    </w:pPr>
    <w:rPr>
      <w:szCs w:val="40"/>
    </w:rPr>
  </w:style>
  <w:style w:type="paragraph" w:customStyle="1" w:styleId="Default">
    <w:name w:val="Default"/>
    <w:rsid w:val="00245D79"/>
    <w:pPr>
      <w:autoSpaceDE w:val="0"/>
      <w:autoSpaceDN w:val="0"/>
      <w:adjustRightInd w:val="0"/>
      <w:spacing w:after="0" w:line="240" w:lineRule="auto"/>
    </w:pPr>
    <w:rPr>
      <w:rFonts w:ascii="TH Krub" w:eastAsia="Calibri" w:hAnsi="Calibri" w:cs="TH Krub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2013-07-05T03:29:00Z</dcterms:created>
  <dcterms:modified xsi:type="dcterms:W3CDTF">2013-07-05T05:02:00Z</dcterms:modified>
</cp:coreProperties>
</file>